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02F6A" w14:textId="77777777" w:rsidR="00C41C28" w:rsidRDefault="00C41C28" w:rsidP="00C41C28">
      <w:pPr>
        <w:tabs>
          <w:tab w:val="left" w:pos="851"/>
        </w:tabs>
        <w:spacing w:before="240"/>
        <w:jc w:val="center"/>
        <w:rPr>
          <w:rFonts w:asciiTheme="minorHAnsi" w:hAnsiTheme="minorHAnsi"/>
          <w:b/>
          <w:color w:val="31849B" w:themeColor="accent5" w:themeShade="BF"/>
          <w:sz w:val="72"/>
        </w:rPr>
      </w:pPr>
      <w:bookmarkStart w:id="0" w:name="_GoBack"/>
      <w:bookmarkEnd w:id="0"/>
    </w:p>
    <w:p w14:paraId="4EA7A5FC" w14:textId="77777777" w:rsidR="00C41C28" w:rsidRDefault="00C41C28" w:rsidP="00C41C28">
      <w:pPr>
        <w:tabs>
          <w:tab w:val="left" w:pos="851"/>
        </w:tabs>
        <w:spacing w:before="240"/>
        <w:jc w:val="center"/>
        <w:rPr>
          <w:rFonts w:asciiTheme="minorHAnsi" w:hAnsiTheme="minorHAnsi"/>
          <w:b/>
          <w:color w:val="31849B" w:themeColor="accent5" w:themeShade="BF"/>
          <w:sz w:val="72"/>
        </w:rPr>
      </w:pPr>
    </w:p>
    <w:p w14:paraId="7C845415" w14:textId="3B271C99" w:rsidR="00165DC5" w:rsidRPr="00D11F41" w:rsidRDefault="00D11F41" w:rsidP="00C41C28">
      <w:pPr>
        <w:tabs>
          <w:tab w:val="left" w:pos="851"/>
        </w:tabs>
        <w:spacing w:before="240"/>
        <w:jc w:val="center"/>
        <w:rPr>
          <w:rFonts w:asciiTheme="minorHAnsi" w:hAnsiTheme="minorHAnsi"/>
          <w:b/>
          <w:color w:val="31849B" w:themeColor="accent5" w:themeShade="BF"/>
          <w:sz w:val="36"/>
          <w:szCs w:val="36"/>
          <w:lang w:val="ru-RU"/>
        </w:rPr>
      </w:pPr>
      <w:r>
        <w:rPr>
          <w:rFonts w:ascii="Calibri" w:hAnsi="Calibri"/>
          <w:b/>
          <w:color w:val="31849B"/>
          <w:sz w:val="36"/>
          <w:szCs w:val="36"/>
          <w:lang w:val="uk-UA"/>
        </w:rPr>
        <w:t xml:space="preserve">Інструментарій для підготовки, реалізації, моніторингу, звітності та оцінки стратегій </w:t>
      </w:r>
      <w:proofErr w:type="spellStart"/>
      <w:r>
        <w:rPr>
          <w:rFonts w:ascii="Calibri" w:hAnsi="Calibri"/>
          <w:b/>
          <w:color w:val="31849B"/>
          <w:sz w:val="36"/>
          <w:szCs w:val="36"/>
          <w:lang w:val="uk-UA"/>
        </w:rPr>
        <w:t>РДУ</w:t>
      </w:r>
      <w:proofErr w:type="spellEnd"/>
      <w:r>
        <w:rPr>
          <w:rFonts w:ascii="Calibri" w:hAnsi="Calibri"/>
          <w:b/>
          <w:color w:val="31849B"/>
          <w:sz w:val="36"/>
          <w:szCs w:val="36"/>
          <w:lang w:val="uk-UA"/>
        </w:rPr>
        <w:t xml:space="preserve"> і секторальних стратегій</w:t>
      </w:r>
    </w:p>
    <w:p w14:paraId="40F60060" w14:textId="60FB6ECE" w:rsidR="00E21877" w:rsidRPr="00D11F41" w:rsidRDefault="00D11F41" w:rsidP="00C41C28">
      <w:pPr>
        <w:tabs>
          <w:tab w:val="left" w:pos="851"/>
        </w:tabs>
        <w:spacing w:before="240"/>
        <w:jc w:val="center"/>
        <w:rPr>
          <w:rFonts w:asciiTheme="minorHAnsi" w:hAnsiTheme="minorHAnsi"/>
          <w:b/>
          <w:color w:val="31849B" w:themeColor="accent5" w:themeShade="BF"/>
          <w:sz w:val="36"/>
          <w:szCs w:val="36"/>
          <w:lang w:val="ru-RU"/>
        </w:rPr>
      </w:pPr>
      <w:r>
        <w:rPr>
          <w:rFonts w:ascii="Calibri" w:hAnsi="Calibri"/>
          <w:b/>
          <w:color w:val="31849B"/>
          <w:sz w:val="36"/>
          <w:szCs w:val="36"/>
          <w:lang w:val="uk-UA"/>
        </w:rPr>
        <w:t>Посібник для партнерів Програми</w:t>
      </w:r>
      <w:r w:rsidRPr="0084400C">
        <w:rPr>
          <w:rFonts w:ascii="Calibri" w:hAnsi="Calibri"/>
          <w:b/>
          <w:color w:val="31849B"/>
          <w:sz w:val="36"/>
          <w:szCs w:val="36"/>
          <w:lang w:val="ru-RU"/>
        </w:rPr>
        <w:t xml:space="preserve"> </w:t>
      </w:r>
      <w:r>
        <w:rPr>
          <w:rFonts w:ascii="Calibri" w:hAnsi="Calibri"/>
          <w:b/>
          <w:color w:val="31849B"/>
          <w:sz w:val="36"/>
          <w:szCs w:val="36"/>
        </w:rPr>
        <w:t>SIGMA</w:t>
      </w:r>
    </w:p>
    <w:p w14:paraId="1B9A06FF" w14:textId="77777777" w:rsidR="00E21877" w:rsidRPr="00D11F41" w:rsidRDefault="00E21877" w:rsidP="00C41C28">
      <w:pPr>
        <w:tabs>
          <w:tab w:val="left" w:pos="851"/>
        </w:tabs>
        <w:spacing w:before="240"/>
        <w:jc w:val="center"/>
        <w:rPr>
          <w:rFonts w:asciiTheme="minorHAnsi" w:hAnsiTheme="minorHAnsi"/>
          <w:b/>
          <w:color w:val="31849B" w:themeColor="accent5" w:themeShade="BF"/>
          <w:sz w:val="36"/>
          <w:szCs w:val="36"/>
          <w:lang w:val="ru-RU"/>
        </w:rPr>
      </w:pPr>
    </w:p>
    <w:p w14:paraId="1097A265" w14:textId="2B24FFEC" w:rsidR="00C41C28" w:rsidRPr="00D11F41" w:rsidRDefault="00D11F41" w:rsidP="00C41C28">
      <w:pPr>
        <w:tabs>
          <w:tab w:val="left" w:pos="851"/>
        </w:tabs>
        <w:spacing w:before="240"/>
        <w:jc w:val="center"/>
        <w:rPr>
          <w:rFonts w:asciiTheme="minorHAnsi" w:hAnsiTheme="minorHAnsi"/>
          <w:b/>
          <w:color w:val="31849B" w:themeColor="accent5" w:themeShade="BF"/>
          <w:sz w:val="36"/>
          <w:szCs w:val="36"/>
          <w:lang w:val="ru-RU"/>
        </w:rPr>
      </w:pPr>
      <w:r>
        <w:rPr>
          <w:rFonts w:asciiTheme="minorHAnsi" w:hAnsiTheme="minorHAnsi"/>
          <w:b/>
          <w:color w:val="31849B" w:themeColor="accent5" w:themeShade="BF"/>
          <w:sz w:val="36"/>
          <w:szCs w:val="36"/>
          <w:lang w:val="uk-UA"/>
        </w:rPr>
        <w:t>ДОДАТОК</w:t>
      </w:r>
      <w:r w:rsidR="00E21877" w:rsidRPr="00D11F41">
        <w:rPr>
          <w:rFonts w:asciiTheme="minorHAnsi" w:hAnsiTheme="minorHAnsi"/>
          <w:b/>
          <w:color w:val="31849B" w:themeColor="accent5" w:themeShade="BF"/>
          <w:sz w:val="36"/>
          <w:szCs w:val="36"/>
          <w:lang w:val="ru-RU"/>
        </w:rPr>
        <w:t xml:space="preserve"> 3</w:t>
      </w:r>
    </w:p>
    <w:p w14:paraId="6F3FE069" w14:textId="7AD23224" w:rsidR="00C41C28" w:rsidRPr="00115662" w:rsidRDefault="00D11F41" w:rsidP="003A1278">
      <w:pPr>
        <w:tabs>
          <w:tab w:val="left" w:pos="851"/>
        </w:tabs>
        <w:spacing w:before="240"/>
        <w:jc w:val="center"/>
        <w:rPr>
          <w:rFonts w:asciiTheme="minorHAnsi" w:hAnsiTheme="minorHAnsi"/>
          <w:b/>
          <w:i/>
          <w:color w:val="31849B" w:themeColor="accent5" w:themeShade="BF"/>
          <w:sz w:val="36"/>
          <w:szCs w:val="36"/>
          <w:lang w:val="ru-RU"/>
        </w:rPr>
      </w:pPr>
      <w:r>
        <w:rPr>
          <w:rFonts w:asciiTheme="minorHAnsi" w:hAnsiTheme="minorHAnsi"/>
          <w:b/>
          <w:color w:val="31849B" w:themeColor="accent5" w:themeShade="BF"/>
          <w:sz w:val="36"/>
          <w:szCs w:val="36"/>
          <w:lang w:val="uk-UA"/>
        </w:rPr>
        <w:t>Шаблон для представлення основ</w:t>
      </w:r>
      <w:r w:rsidR="00115662">
        <w:rPr>
          <w:rFonts w:asciiTheme="minorHAnsi" w:hAnsiTheme="minorHAnsi"/>
          <w:b/>
          <w:color w:val="31849B" w:themeColor="accent5" w:themeShade="BF"/>
          <w:sz w:val="36"/>
          <w:szCs w:val="36"/>
          <w:lang w:val="uk-UA"/>
        </w:rPr>
        <w:t>них дій із реформування</w:t>
      </w:r>
    </w:p>
    <w:p w14:paraId="009101AD" w14:textId="77777777" w:rsidR="00C41C28" w:rsidRPr="00115662" w:rsidRDefault="00C41C28" w:rsidP="00C41C28">
      <w:pPr>
        <w:rPr>
          <w:rFonts w:asciiTheme="minorHAnsi" w:hAnsiTheme="minorHAnsi"/>
          <w:b/>
          <w:color w:val="31849B" w:themeColor="accent5" w:themeShade="BF"/>
          <w:sz w:val="36"/>
          <w:szCs w:val="36"/>
          <w:lang w:val="ru-RU"/>
        </w:rPr>
      </w:pPr>
    </w:p>
    <w:p w14:paraId="55FA021E" w14:textId="77777777" w:rsidR="00C41C28" w:rsidRPr="00115662" w:rsidRDefault="00C41C28" w:rsidP="00C41C28">
      <w:pPr>
        <w:rPr>
          <w:rFonts w:asciiTheme="minorHAnsi" w:hAnsiTheme="minorHAnsi"/>
          <w:b/>
          <w:color w:val="31849B" w:themeColor="accent5" w:themeShade="BF"/>
          <w:sz w:val="36"/>
          <w:szCs w:val="36"/>
          <w:lang w:val="ru-RU"/>
        </w:rPr>
      </w:pPr>
    </w:p>
    <w:p w14:paraId="7330228C" w14:textId="77777777" w:rsidR="00C41C28" w:rsidRPr="00115662" w:rsidRDefault="00C41C28" w:rsidP="00C41C28">
      <w:pPr>
        <w:rPr>
          <w:rFonts w:asciiTheme="minorHAnsi" w:hAnsiTheme="minorHAnsi"/>
          <w:b/>
          <w:color w:val="31849B" w:themeColor="accent5" w:themeShade="BF"/>
          <w:sz w:val="36"/>
          <w:szCs w:val="36"/>
          <w:lang w:val="ru-RU"/>
        </w:rPr>
      </w:pPr>
    </w:p>
    <w:p w14:paraId="4FD805F7" w14:textId="77777777" w:rsidR="00E21877" w:rsidRPr="00115662" w:rsidRDefault="00E21877" w:rsidP="00C41C28">
      <w:pPr>
        <w:jc w:val="center"/>
        <w:rPr>
          <w:rFonts w:asciiTheme="minorHAnsi" w:hAnsiTheme="minorHAnsi"/>
          <w:b/>
          <w:color w:val="31849B" w:themeColor="accent5" w:themeShade="BF"/>
          <w:sz w:val="36"/>
          <w:szCs w:val="36"/>
          <w:lang w:val="ru-RU"/>
        </w:rPr>
      </w:pPr>
    </w:p>
    <w:p w14:paraId="2D69C6EC" w14:textId="77777777" w:rsidR="00E21877" w:rsidRPr="00115662" w:rsidRDefault="00E21877" w:rsidP="00C41C28">
      <w:pPr>
        <w:jc w:val="center"/>
        <w:rPr>
          <w:rFonts w:asciiTheme="minorHAnsi" w:hAnsiTheme="minorHAnsi"/>
          <w:b/>
          <w:color w:val="31849B" w:themeColor="accent5" w:themeShade="BF"/>
          <w:sz w:val="36"/>
          <w:szCs w:val="36"/>
          <w:lang w:val="ru-RU"/>
        </w:rPr>
      </w:pPr>
    </w:p>
    <w:p w14:paraId="4E011EAE" w14:textId="77777777" w:rsidR="00E21877" w:rsidRPr="00115662" w:rsidRDefault="00E21877" w:rsidP="00C41C28">
      <w:pPr>
        <w:jc w:val="center"/>
        <w:rPr>
          <w:rFonts w:asciiTheme="minorHAnsi" w:hAnsiTheme="minorHAnsi"/>
          <w:b/>
          <w:color w:val="31849B" w:themeColor="accent5" w:themeShade="BF"/>
          <w:sz w:val="36"/>
          <w:szCs w:val="36"/>
          <w:lang w:val="ru-RU"/>
        </w:rPr>
      </w:pPr>
    </w:p>
    <w:p w14:paraId="1C02D5FA" w14:textId="77777777" w:rsidR="00E21877" w:rsidRPr="00115662" w:rsidRDefault="00E21877" w:rsidP="00C41C28">
      <w:pPr>
        <w:jc w:val="center"/>
        <w:rPr>
          <w:rFonts w:asciiTheme="minorHAnsi" w:hAnsiTheme="minorHAnsi"/>
          <w:b/>
          <w:color w:val="31849B" w:themeColor="accent5" w:themeShade="BF"/>
          <w:sz w:val="36"/>
          <w:szCs w:val="36"/>
          <w:lang w:val="ru-RU"/>
        </w:rPr>
      </w:pPr>
    </w:p>
    <w:p w14:paraId="33D7865A" w14:textId="77777777" w:rsidR="00E21877" w:rsidRPr="00115662" w:rsidRDefault="00E21877" w:rsidP="00C41C28">
      <w:pPr>
        <w:jc w:val="center"/>
        <w:rPr>
          <w:rFonts w:asciiTheme="minorHAnsi" w:hAnsiTheme="minorHAnsi"/>
          <w:b/>
          <w:color w:val="31849B" w:themeColor="accent5" w:themeShade="BF"/>
          <w:sz w:val="36"/>
          <w:szCs w:val="36"/>
          <w:lang w:val="ru-RU"/>
        </w:rPr>
      </w:pPr>
    </w:p>
    <w:p w14:paraId="6E49FCD0" w14:textId="77777777" w:rsidR="00E21877" w:rsidRPr="00115662" w:rsidRDefault="00E21877" w:rsidP="00C41C28">
      <w:pPr>
        <w:jc w:val="center"/>
        <w:rPr>
          <w:rFonts w:asciiTheme="minorHAnsi" w:hAnsiTheme="minorHAnsi"/>
          <w:b/>
          <w:color w:val="31849B" w:themeColor="accent5" w:themeShade="BF"/>
          <w:sz w:val="36"/>
          <w:szCs w:val="36"/>
          <w:lang w:val="ru-RU"/>
        </w:rPr>
      </w:pPr>
    </w:p>
    <w:p w14:paraId="18AA3E83" w14:textId="78ED6EB1" w:rsidR="00C41C28" w:rsidRPr="00E21877" w:rsidRDefault="003F1E95" w:rsidP="00C41C28">
      <w:pPr>
        <w:jc w:val="center"/>
        <w:rPr>
          <w:rFonts w:asciiTheme="minorHAnsi" w:hAnsiTheme="minorHAnsi"/>
          <w:b/>
          <w:color w:val="31849B" w:themeColor="accent5" w:themeShade="BF"/>
          <w:sz w:val="36"/>
          <w:szCs w:val="36"/>
        </w:rPr>
      </w:pPr>
      <w:r>
        <w:rPr>
          <w:rFonts w:ascii="Calibri" w:hAnsi="Calibri"/>
          <w:b/>
          <w:color w:val="31849B" w:themeColor="accent5" w:themeShade="BF"/>
          <w:sz w:val="36"/>
          <w:szCs w:val="36"/>
          <w:lang w:val="uk-UA"/>
        </w:rPr>
        <w:t>Жовтень</w:t>
      </w:r>
      <w:r w:rsidRPr="00ED494C">
        <w:rPr>
          <w:rFonts w:ascii="Calibri" w:hAnsi="Calibri"/>
          <w:b/>
          <w:color w:val="31849B" w:themeColor="accent5" w:themeShade="BF"/>
          <w:sz w:val="36"/>
          <w:szCs w:val="36"/>
          <w:lang w:val="en-US"/>
        </w:rPr>
        <w:t xml:space="preserve"> 2018</w:t>
      </w:r>
      <w:r>
        <w:rPr>
          <w:rFonts w:ascii="Calibri" w:hAnsi="Calibri"/>
          <w:b/>
          <w:color w:val="31849B" w:themeColor="accent5" w:themeShade="BF"/>
          <w:sz w:val="36"/>
          <w:szCs w:val="36"/>
          <w:lang w:val="uk-UA"/>
        </w:rPr>
        <w:t xml:space="preserve"> р.</w:t>
      </w:r>
    </w:p>
    <w:p w14:paraId="562CDF8F" w14:textId="77777777" w:rsidR="00C41C28" w:rsidRPr="00464833" w:rsidRDefault="00C41C28" w:rsidP="00C41C28">
      <w:pPr>
        <w:rPr>
          <w:sz w:val="2"/>
        </w:rPr>
        <w:sectPr w:rsidR="00C41C28" w:rsidRPr="00464833" w:rsidSect="00AC1B1A">
          <w:headerReference w:type="default" r:id="rId8"/>
          <w:footerReference w:type="even" r:id="rId9"/>
          <w:footerReference w:type="default" r:id="rId10"/>
          <w:headerReference w:type="first" r:id="rId11"/>
          <w:footerReference w:type="first" r:id="rId12"/>
          <w:pgSz w:w="11907" w:h="16840" w:code="9"/>
          <w:pgMar w:top="1418" w:right="1247" w:bottom="1134" w:left="1247" w:header="113" w:footer="567" w:gutter="0"/>
          <w:cols w:space="720"/>
          <w:formProt w:val="0"/>
          <w:titlePg/>
          <w:docGrid w:linePitch="299"/>
        </w:sectPr>
      </w:pPr>
      <w:r w:rsidRPr="00464833">
        <w:rPr>
          <w:rFonts w:asciiTheme="minorHAnsi" w:hAnsiTheme="minorHAnsi"/>
          <w:b/>
          <w:sz w:val="72"/>
        </w:rPr>
        <w:br w:type="page"/>
      </w:r>
    </w:p>
    <w:p w14:paraId="153768FB" w14:textId="79CA4660" w:rsidR="00E21877" w:rsidRPr="003F1E95" w:rsidRDefault="003F1E95" w:rsidP="00E21877">
      <w:pPr>
        <w:pStyle w:val="2"/>
        <w:rPr>
          <w:rFonts w:ascii="Times New Roman" w:hAnsi="Times New Roman"/>
          <w:lang w:val="uk-UA"/>
        </w:rPr>
      </w:pPr>
      <w:bookmarkStart w:id="1" w:name="Dash3"/>
      <w:bookmarkStart w:id="2" w:name="RecipientAddressWindow"/>
      <w:bookmarkEnd w:id="1"/>
      <w:bookmarkEnd w:id="2"/>
      <w:r>
        <w:rPr>
          <w:rFonts w:ascii="Times New Roman" w:hAnsi="Times New Roman"/>
          <w:lang w:val="uk-UA"/>
        </w:rPr>
        <w:lastRenderedPageBreak/>
        <w:t>Вступ</w:t>
      </w:r>
    </w:p>
    <w:p w14:paraId="46B77C57" w14:textId="0E916839" w:rsidR="00DB3A50" w:rsidRPr="00DB3A50" w:rsidRDefault="00ED494C" w:rsidP="00E21877">
      <w:pPr>
        <w:pStyle w:val="Para"/>
        <w:rPr>
          <w:lang w:val="uk-UA"/>
        </w:rPr>
      </w:pPr>
      <w:r>
        <w:rPr>
          <w:lang w:val="uk-UA"/>
        </w:rPr>
        <w:t xml:space="preserve">Мета цього </w:t>
      </w:r>
      <w:r w:rsidR="00DB3A50">
        <w:rPr>
          <w:lang w:val="uk-UA"/>
        </w:rPr>
        <w:t xml:space="preserve">додатку полягає у наданні шаблону для представлення основних дій, передбачених стратегією </w:t>
      </w:r>
      <w:proofErr w:type="spellStart"/>
      <w:r w:rsidR="00DB3A50">
        <w:rPr>
          <w:lang w:val="uk-UA"/>
        </w:rPr>
        <w:t>РДУ</w:t>
      </w:r>
      <w:proofErr w:type="spellEnd"/>
      <w:r w:rsidR="00DB3A50">
        <w:rPr>
          <w:lang w:val="uk-UA"/>
        </w:rPr>
        <w:t xml:space="preserve"> або секторальною стратегією, з опрацьованим прикладом. </w:t>
      </w:r>
      <w:r w:rsidR="00DB3A50" w:rsidRPr="00DB3A50">
        <w:rPr>
          <w:lang w:val="uk-UA"/>
        </w:rPr>
        <w:t xml:space="preserve">План дій зазвичай готується у формі таблиці, в якій відображаються </w:t>
      </w:r>
      <w:r w:rsidR="00DB3A50">
        <w:rPr>
          <w:lang w:val="uk-UA"/>
        </w:rPr>
        <w:t xml:space="preserve">основні програмні елементи стратегії </w:t>
      </w:r>
      <w:proofErr w:type="spellStart"/>
      <w:r w:rsidR="00DB3A50">
        <w:rPr>
          <w:lang w:val="uk-UA"/>
        </w:rPr>
        <w:t>РДУ</w:t>
      </w:r>
      <w:proofErr w:type="spellEnd"/>
      <w:r w:rsidR="00DB3A50">
        <w:rPr>
          <w:lang w:val="uk-UA"/>
        </w:rPr>
        <w:t xml:space="preserve"> </w:t>
      </w:r>
      <w:r w:rsidR="0092066A">
        <w:rPr>
          <w:lang w:val="uk-UA"/>
        </w:rPr>
        <w:t xml:space="preserve">або секторальної стратегії </w:t>
      </w:r>
      <w:r w:rsidR="00DB3A50">
        <w:rPr>
          <w:lang w:val="uk-UA"/>
        </w:rPr>
        <w:t>(тобто різні рівні завдань та відповідних показників) і наводиться вся інформація, потрібна для ефективного виконання, моніторингу і звітності, з чіткою прив’язкою до завдань</w:t>
      </w:r>
      <w:r w:rsidR="0092066A">
        <w:rPr>
          <w:lang w:val="uk-UA"/>
        </w:rPr>
        <w:t>. План містить такі основні елементи:</w:t>
      </w:r>
    </w:p>
    <w:p w14:paraId="1F647CBD" w14:textId="5EBB5B14" w:rsidR="00E21877" w:rsidRPr="00E21877" w:rsidRDefault="00ED494C" w:rsidP="00E21877">
      <w:pPr>
        <w:pStyle w:val="BulletedList"/>
      </w:pPr>
      <w:r w:rsidRPr="00566EF8">
        <w:rPr>
          <w:b/>
          <w:lang w:val="uk-UA"/>
        </w:rPr>
        <w:t xml:space="preserve">стислий опис </w:t>
      </w:r>
      <w:r>
        <w:rPr>
          <w:lang w:val="uk-UA"/>
        </w:rPr>
        <w:t>дії;</w:t>
      </w:r>
    </w:p>
    <w:p w14:paraId="6D12173B" w14:textId="6BA7185A" w:rsidR="00E21877" w:rsidRPr="00424A1F" w:rsidRDefault="00ED494C" w:rsidP="00743517">
      <w:pPr>
        <w:pStyle w:val="BulletedList"/>
      </w:pPr>
      <w:r w:rsidRPr="00424A1F">
        <w:rPr>
          <w:b/>
          <w:lang w:val="uk-UA"/>
        </w:rPr>
        <w:t>строк</w:t>
      </w:r>
      <w:r w:rsidRPr="00424A1F">
        <w:rPr>
          <w:lang w:val="uk-UA"/>
        </w:rPr>
        <w:t xml:space="preserve"> виконання (можливо, декілька строків або поетапний графік, </w:t>
      </w:r>
      <w:r w:rsidR="00424A1F" w:rsidRPr="00424A1F">
        <w:rPr>
          <w:lang w:val="uk-UA"/>
        </w:rPr>
        <w:t>з річною, поквартальною чи помісячною розбивкою залежно від ступеню, в якому потрібно</w:t>
      </w:r>
      <w:r w:rsidRPr="00424A1F">
        <w:rPr>
          <w:lang w:val="uk-UA"/>
        </w:rPr>
        <w:t xml:space="preserve"> вести ретельний моніторинг і забезпечувати підзвітність);</w:t>
      </w:r>
    </w:p>
    <w:p w14:paraId="6A121197" w14:textId="045E1296" w:rsidR="00E21877" w:rsidRPr="00E21877" w:rsidRDefault="00ED494C" w:rsidP="00E21877">
      <w:pPr>
        <w:pStyle w:val="BulletedList"/>
      </w:pPr>
      <w:r>
        <w:rPr>
          <w:lang w:val="uk-UA"/>
        </w:rPr>
        <w:t xml:space="preserve">необхідні фінансові та людські </w:t>
      </w:r>
      <w:r w:rsidRPr="00424A1F">
        <w:rPr>
          <w:b/>
          <w:lang w:val="uk-UA"/>
        </w:rPr>
        <w:t xml:space="preserve">ресурси </w:t>
      </w:r>
      <w:r>
        <w:rPr>
          <w:lang w:val="uk-UA"/>
        </w:rPr>
        <w:t xml:space="preserve">для виконання і джерела </w:t>
      </w:r>
      <w:r w:rsidRPr="00424A1F">
        <w:rPr>
          <w:b/>
          <w:lang w:val="uk-UA"/>
        </w:rPr>
        <w:t>фінансування</w:t>
      </w:r>
      <w:r>
        <w:rPr>
          <w:lang w:val="uk-UA"/>
        </w:rPr>
        <w:t>;</w:t>
      </w:r>
    </w:p>
    <w:p w14:paraId="716FDA19" w14:textId="4EC28E1D" w:rsidR="00424A1F" w:rsidRPr="00424A1F" w:rsidRDefault="00ED494C" w:rsidP="00E21877">
      <w:pPr>
        <w:pStyle w:val="BulletedList"/>
        <w:rPr>
          <w:lang w:val="ru-RU"/>
        </w:rPr>
      </w:pPr>
      <w:r w:rsidRPr="00424A1F">
        <w:rPr>
          <w:b/>
          <w:lang w:val="uk-UA"/>
        </w:rPr>
        <w:t>суб’єкти/підрозділи</w:t>
      </w:r>
      <w:r w:rsidR="00424A1F" w:rsidRPr="00424A1F">
        <w:rPr>
          <w:b/>
          <w:lang w:val="uk-UA"/>
        </w:rPr>
        <w:t>, відповідальні</w:t>
      </w:r>
      <w:r w:rsidR="00424A1F">
        <w:rPr>
          <w:lang w:val="uk-UA"/>
        </w:rPr>
        <w:t xml:space="preserve"> за виконання, а також інші установи, що братимуть участь;</w:t>
      </w:r>
    </w:p>
    <w:p w14:paraId="0CD13C13" w14:textId="241D1DCC" w:rsidR="00E21877" w:rsidRPr="00424A1F" w:rsidRDefault="00ED494C" w:rsidP="00E21877">
      <w:pPr>
        <w:pStyle w:val="BulletedList"/>
        <w:rPr>
          <w:lang w:val="ru-RU"/>
        </w:rPr>
      </w:pPr>
      <w:r w:rsidRPr="00424A1F">
        <w:rPr>
          <w:b/>
          <w:lang w:val="uk-UA"/>
        </w:rPr>
        <w:t>показники рівня продуктів або процесу</w:t>
      </w:r>
      <w:r w:rsidRPr="00AD7467">
        <w:rPr>
          <w:lang w:val="uk-UA"/>
        </w:rPr>
        <w:t xml:space="preserve"> для кожної дії</w:t>
      </w:r>
      <w:r w:rsidR="00424A1F">
        <w:rPr>
          <w:lang w:val="uk-UA"/>
        </w:rPr>
        <w:t>, якщо вони визначені.</w:t>
      </w:r>
    </w:p>
    <w:p w14:paraId="24030EEA" w14:textId="30D0B0C2" w:rsidR="008C1AA2" w:rsidRPr="008C1AA2" w:rsidRDefault="008C1AA2" w:rsidP="00E21877">
      <w:pPr>
        <w:pStyle w:val="Para"/>
        <w:rPr>
          <w:lang w:val="uk-UA"/>
        </w:rPr>
      </w:pPr>
      <w:r>
        <w:rPr>
          <w:lang w:val="uk-UA"/>
        </w:rPr>
        <w:t xml:space="preserve">Шаблон призначений для того, щоб продемонструвати тим, хто приймає рішення, та стороннім читачами основні характеристики передбачених ключових </w:t>
      </w:r>
      <w:proofErr w:type="spellStart"/>
      <w:r>
        <w:rPr>
          <w:lang w:val="uk-UA"/>
        </w:rPr>
        <w:t>втручань</w:t>
      </w:r>
      <w:proofErr w:type="spellEnd"/>
      <w:r>
        <w:rPr>
          <w:lang w:val="uk-UA"/>
        </w:rPr>
        <w:t xml:space="preserve">. Проте, </w:t>
      </w:r>
      <w:r>
        <w:rPr>
          <w:b/>
          <w:lang w:val="uk-UA"/>
        </w:rPr>
        <w:t xml:space="preserve">рівень деталізації можна адаптувати </w:t>
      </w:r>
      <w:r>
        <w:rPr>
          <w:lang w:val="uk-UA"/>
        </w:rPr>
        <w:t>з урахуванням конкретних потреб країни та поставлених вимог</w:t>
      </w:r>
      <w:r w:rsidR="00062BEB">
        <w:rPr>
          <w:lang w:val="uk-UA"/>
        </w:rPr>
        <w:t>, наприклад, необхідності складення переліку всіх задіяних установ для реалізації конкретної дії.</w:t>
      </w:r>
    </w:p>
    <w:p w14:paraId="66A4B26D" w14:textId="54F8296F" w:rsidR="00062BEB" w:rsidRPr="00062BEB" w:rsidRDefault="00062BEB" w:rsidP="00E21877">
      <w:pPr>
        <w:pStyle w:val="Para"/>
        <w:rPr>
          <w:lang w:val="uk-UA"/>
        </w:rPr>
      </w:pPr>
      <w:r>
        <w:rPr>
          <w:lang w:val="uk-UA"/>
        </w:rPr>
        <w:t>Важливо зауважити, що представлений тут шаблон передбачає, що не всі деталі тієї чи іншої дії з реформування необхідно показувати. Отже, у прикладі зазначені не всі заходи, що сприяють реалізації передбаченої дії. Разом з тим, може знадобитися більша д</w:t>
      </w:r>
      <w:r w:rsidR="00321BDA">
        <w:rPr>
          <w:lang w:val="uk-UA"/>
        </w:rPr>
        <w:t>еталізація для розрахунку витрат або для комплексного моніторингу виконання.</w:t>
      </w:r>
    </w:p>
    <w:p w14:paraId="490EC361" w14:textId="37E45CD0" w:rsidR="008C1AA2" w:rsidRPr="008C1AA2" w:rsidRDefault="00321BDA" w:rsidP="00321BDA">
      <w:pPr>
        <w:pStyle w:val="Para"/>
        <w:rPr>
          <w:lang w:val="ru-RU"/>
        </w:rPr>
      </w:pPr>
      <w:r>
        <w:rPr>
          <w:lang w:val="uk-UA"/>
        </w:rPr>
        <w:t>Важливо також розробити</w:t>
      </w:r>
      <w:r w:rsidR="008C1AA2">
        <w:rPr>
          <w:lang w:val="uk-UA"/>
        </w:rPr>
        <w:t xml:space="preserve"> стратегічний огляд з </w:t>
      </w:r>
      <w:r>
        <w:rPr>
          <w:lang w:val="uk-UA"/>
        </w:rPr>
        <w:t>обґрунтуванням запропонованої хронології/пріоритетності передбачених дій, хоча такий огляд і не є вкрай необхідним компонентом самого плану дій. У ньому слід пояснити</w:t>
      </w:r>
      <w:r w:rsidR="008C1AA2">
        <w:rPr>
          <w:lang w:val="uk-UA"/>
        </w:rPr>
        <w:t>, чому даний конкретний порядок дій має сенс, що він передбачає з точки зору компромісів і ризиків, які наслідки матиме запропонований порядок дій.</w:t>
      </w:r>
    </w:p>
    <w:p w14:paraId="0305482C" w14:textId="77777777" w:rsidR="00E21877" w:rsidRPr="008C1AA2" w:rsidRDefault="00E21877" w:rsidP="00E21877">
      <w:pPr>
        <w:pStyle w:val="Para"/>
        <w:rPr>
          <w:lang w:val="ru-RU"/>
        </w:rPr>
      </w:pPr>
    </w:p>
    <w:p w14:paraId="4921D2F9" w14:textId="77777777" w:rsidR="00E21877" w:rsidRPr="008C1AA2" w:rsidRDefault="00E21877" w:rsidP="00E21877">
      <w:pPr>
        <w:pStyle w:val="Para"/>
        <w:rPr>
          <w:lang w:val="ru-RU"/>
        </w:rPr>
      </w:pPr>
    </w:p>
    <w:p w14:paraId="2565C3BD" w14:textId="77777777" w:rsidR="00E21877" w:rsidRPr="008C1AA2" w:rsidRDefault="00E21877" w:rsidP="00E21877">
      <w:pPr>
        <w:pStyle w:val="Para"/>
        <w:rPr>
          <w:lang w:val="ru-RU"/>
        </w:rPr>
        <w:sectPr w:rsidR="00E21877" w:rsidRPr="008C1AA2" w:rsidSect="00833C1F">
          <w:headerReference w:type="even" r:id="rId13"/>
          <w:headerReference w:type="default" r:id="rId14"/>
          <w:footerReference w:type="even" r:id="rId15"/>
          <w:footerReference w:type="default" r:id="rId16"/>
          <w:headerReference w:type="first" r:id="rId17"/>
          <w:endnotePr>
            <w:numFmt w:val="decimal"/>
          </w:endnotePr>
          <w:pgSz w:w="11907" w:h="16840" w:code="9"/>
          <w:pgMar w:top="2098" w:right="1304" w:bottom="1928" w:left="1304" w:header="1531" w:footer="1134" w:gutter="0"/>
          <w:cols w:space="720"/>
          <w:docGrid w:linePitch="360"/>
        </w:sectPr>
      </w:pPr>
    </w:p>
    <w:p w14:paraId="498DBEB1" w14:textId="747C59CC" w:rsidR="00E21877" w:rsidRPr="00D13A71" w:rsidRDefault="003F1E95" w:rsidP="00E21877">
      <w:pPr>
        <w:pStyle w:val="2"/>
        <w:rPr>
          <w:rFonts w:ascii="Times New Roman" w:hAnsi="Times New Roman"/>
        </w:rPr>
      </w:pPr>
      <w:bookmarkStart w:id="3" w:name="_Toc508008522"/>
      <w:r>
        <w:rPr>
          <w:rFonts w:ascii="Times New Roman" w:hAnsi="Times New Roman"/>
          <w:lang w:val="uk-UA"/>
        </w:rPr>
        <w:lastRenderedPageBreak/>
        <w:t>Шаблон для представлення основних дій із реформування</w:t>
      </w:r>
      <w:bookmarkEnd w:id="3"/>
    </w:p>
    <w:tbl>
      <w:tblPr>
        <w:tblStyle w:val="a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534"/>
        <w:gridCol w:w="5277"/>
        <w:gridCol w:w="1385"/>
        <w:gridCol w:w="1843"/>
        <w:gridCol w:w="1275"/>
        <w:gridCol w:w="1134"/>
        <w:gridCol w:w="3119"/>
      </w:tblGrid>
      <w:tr w:rsidR="006863D2" w:rsidRPr="00E92342" w14:paraId="04699AB7" w14:textId="77777777" w:rsidTr="006863D2">
        <w:trPr>
          <w:trHeight w:val="587"/>
        </w:trPr>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tcPr>
          <w:p w14:paraId="1DE6ACCC" w14:textId="3627F229" w:rsidR="006863D2" w:rsidRPr="003F1E95" w:rsidRDefault="006863D2" w:rsidP="006863D2">
            <w:pPr>
              <w:spacing w:before="120" w:after="120"/>
              <w:jc w:val="center"/>
              <w:rPr>
                <w:rFonts w:ascii="Times New Roman" w:hAnsi="Times New Roman"/>
                <w:b/>
                <w:color w:val="FFFFFF" w:themeColor="background1"/>
                <w:sz w:val="20"/>
                <w:lang w:val="uk-UA"/>
              </w:rPr>
            </w:pPr>
            <w:r>
              <w:rPr>
                <w:rFonts w:ascii="Times New Roman" w:hAnsi="Times New Roman"/>
                <w:b/>
                <w:color w:val="FFFFFF" w:themeColor="background1"/>
                <w:sz w:val="20"/>
                <w:lang w:val="uk-UA"/>
              </w:rPr>
              <w:t>№</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tcPr>
          <w:p w14:paraId="357FC256" w14:textId="3581D075" w:rsidR="006863D2" w:rsidRPr="003F1E95" w:rsidRDefault="006863D2" w:rsidP="006863D2">
            <w:pPr>
              <w:spacing w:before="120" w:after="120"/>
              <w:jc w:val="center"/>
              <w:rPr>
                <w:rFonts w:ascii="Times New Roman" w:hAnsi="Times New Roman"/>
                <w:b/>
                <w:color w:val="FFFFFF" w:themeColor="background1"/>
                <w:sz w:val="20"/>
                <w:lang w:val="uk-UA"/>
              </w:rPr>
            </w:pPr>
            <w:r>
              <w:rPr>
                <w:rFonts w:ascii="Times New Roman" w:hAnsi="Times New Roman"/>
                <w:b/>
                <w:color w:val="FFFFFF" w:themeColor="background1"/>
                <w:sz w:val="20"/>
                <w:lang w:val="uk-UA"/>
              </w:rPr>
              <w:t>Завдання і дії</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tcPr>
          <w:p w14:paraId="014F27E0" w14:textId="5026EFDF" w:rsidR="006863D2" w:rsidRPr="003F1E95" w:rsidRDefault="006863D2" w:rsidP="006863D2">
            <w:pPr>
              <w:spacing w:before="120" w:after="120"/>
              <w:jc w:val="center"/>
              <w:rPr>
                <w:rFonts w:ascii="Times New Roman" w:hAnsi="Times New Roman"/>
                <w:b/>
                <w:color w:val="FFFFFF" w:themeColor="background1"/>
                <w:sz w:val="20"/>
                <w:lang w:val="uk-UA"/>
              </w:rPr>
            </w:pPr>
            <w:r>
              <w:rPr>
                <w:rFonts w:ascii="Times New Roman" w:hAnsi="Times New Roman"/>
                <w:b/>
                <w:color w:val="FFFFFF" w:themeColor="background1"/>
                <w:sz w:val="20"/>
                <w:lang w:val="uk-UA"/>
              </w:rPr>
              <w:t>Строк</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tcPr>
          <w:p w14:paraId="54B96C8E" w14:textId="00CD0FEA" w:rsidR="006863D2" w:rsidRPr="003F1E95" w:rsidRDefault="006863D2" w:rsidP="006863D2">
            <w:pPr>
              <w:spacing w:before="120" w:after="120"/>
              <w:jc w:val="center"/>
              <w:rPr>
                <w:rFonts w:ascii="Times New Roman" w:hAnsi="Times New Roman"/>
                <w:b/>
                <w:color w:val="FFFFFF" w:themeColor="background1"/>
                <w:sz w:val="20"/>
                <w:lang w:val="uk-UA"/>
              </w:rPr>
            </w:pPr>
            <w:r>
              <w:rPr>
                <w:rFonts w:ascii="Times New Roman" w:hAnsi="Times New Roman"/>
                <w:b/>
                <w:color w:val="FFFFFF" w:themeColor="background1"/>
                <w:sz w:val="20"/>
                <w:lang w:val="uk-UA"/>
              </w:rPr>
              <w:t>Головна установа</w:t>
            </w: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tcPr>
          <w:p w14:paraId="6886558E" w14:textId="55E82593" w:rsidR="006863D2" w:rsidRPr="00E92342" w:rsidRDefault="006863D2" w:rsidP="006863D2">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Бюджет</w:t>
            </w:r>
            <w:r w:rsidRPr="00E92342">
              <w:rPr>
                <w:rFonts w:ascii="Times New Roman" w:hAnsi="Times New Roman"/>
                <w:b/>
                <w:color w:val="FFFFFF" w:themeColor="background1"/>
                <w:sz w:val="20"/>
                <w:lang w:val="en-US"/>
              </w:rPr>
              <w:t xml:space="preserve"> [</w:t>
            </w:r>
            <w:r>
              <w:rPr>
                <w:rFonts w:ascii="Times New Roman" w:hAnsi="Times New Roman"/>
                <w:b/>
                <w:color w:val="FFFFFF" w:themeColor="background1"/>
                <w:sz w:val="20"/>
                <w:lang w:val="uk-UA"/>
              </w:rPr>
              <w:t>валюта</w:t>
            </w:r>
            <w:r w:rsidRPr="00E92342">
              <w:rPr>
                <w:rFonts w:ascii="Times New Roman" w:hAnsi="Times New Roman"/>
                <w:b/>
                <w:color w:val="FFFFFF" w:themeColor="background1"/>
                <w:sz w:val="20"/>
                <w:lang w:val="en-US"/>
              </w:rPr>
              <w:t>]</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tcPr>
          <w:p w14:paraId="048D2951" w14:textId="45F660A1" w:rsidR="006863D2" w:rsidRPr="00001C61" w:rsidRDefault="006863D2" w:rsidP="006863D2">
            <w:pPr>
              <w:spacing w:before="120" w:after="120"/>
              <w:jc w:val="center"/>
              <w:rPr>
                <w:rFonts w:ascii="Times New Roman" w:hAnsi="Times New Roman"/>
                <w:b/>
                <w:color w:val="FFFFFF" w:themeColor="background1"/>
                <w:sz w:val="20"/>
                <w:lang w:val="uk-UA"/>
              </w:rPr>
            </w:pPr>
            <w:r>
              <w:rPr>
                <w:rFonts w:ascii="Times New Roman" w:hAnsi="Times New Roman"/>
                <w:b/>
                <w:color w:val="FFFFFF" w:themeColor="background1"/>
                <w:sz w:val="20"/>
                <w:lang w:val="uk-UA"/>
              </w:rPr>
              <w:t>Джерела фінансування</w:t>
            </w: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tcPr>
          <w:p w14:paraId="3676BE26" w14:textId="2AD2C9FB" w:rsidR="006863D2" w:rsidRPr="00E92342" w:rsidRDefault="006863D2" w:rsidP="006863D2">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Показник</w:t>
            </w:r>
            <w:r w:rsidR="00834587">
              <w:rPr>
                <w:rFonts w:ascii="Times New Roman" w:hAnsi="Times New Roman"/>
                <w:b/>
                <w:color w:val="FFFFFF" w:themeColor="background1"/>
                <w:sz w:val="20"/>
                <w:lang w:val="uk-UA"/>
              </w:rPr>
              <w:t>и</w:t>
            </w:r>
            <w:r>
              <w:rPr>
                <w:rFonts w:ascii="Times New Roman" w:hAnsi="Times New Roman"/>
                <w:b/>
                <w:color w:val="FFFFFF" w:themeColor="background1"/>
                <w:sz w:val="20"/>
                <w:lang w:val="uk-UA"/>
              </w:rPr>
              <w:t xml:space="preserve"> продуктів/процесу</w:t>
            </w:r>
          </w:p>
        </w:tc>
      </w:tr>
      <w:tr w:rsidR="006863D2" w:rsidRPr="00D13A71" w14:paraId="3C16E45C"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626108F7" w14:textId="77777777" w:rsidR="006863D2" w:rsidRPr="00E92342" w:rsidRDefault="006863D2" w:rsidP="006863D2">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I.</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3FA1C532" w14:textId="18A0438B" w:rsidR="006863D2" w:rsidRPr="00E92342" w:rsidRDefault="006863D2" w:rsidP="006863D2">
            <w:pPr>
              <w:spacing w:before="120" w:after="120"/>
              <w:rPr>
                <w:rFonts w:ascii="Times New Roman" w:hAnsi="Times New Roman"/>
                <w:b/>
                <w:color w:val="31849B" w:themeColor="accent5" w:themeShade="BF"/>
                <w:sz w:val="20"/>
                <w:lang w:val="en-US"/>
              </w:rPr>
            </w:pPr>
            <w:r>
              <w:rPr>
                <w:rFonts w:ascii="Times New Roman" w:hAnsi="Times New Roman"/>
                <w:b/>
                <w:color w:val="31849B" w:themeColor="accent5" w:themeShade="BF"/>
                <w:sz w:val="20"/>
                <w:lang w:val="uk-UA"/>
              </w:rPr>
              <w:t>Загальне завдання 1</w:t>
            </w:r>
            <w:r w:rsidRPr="00E92342">
              <w:rPr>
                <w:rFonts w:ascii="Times New Roman" w:hAnsi="Times New Roman"/>
                <w:b/>
                <w:color w:val="31849B" w:themeColor="accent5" w:themeShade="BF"/>
                <w:sz w:val="20"/>
                <w:lang w:val="en-US"/>
              </w:rPr>
              <w:t>: [</w:t>
            </w:r>
            <w:r>
              <w:rPr>
                <w:rFonts w:ascii="Times New Roman" w:hAnsi="Times New Roman"/>
                <w:b/>
                <w:color w:val="31849B" w:themeColor="accent5" w:themeShade="BF"/>
                <w:sz w:val="20"/>
                <w:lang w:val="uk-UA"/>
              </w:rPr>
              <w:t>назва</w:t>
            </w:r>
            <w:r w:rsidRPr="00E92342">
              <w:rPr>
                <w:rFonts w:ascii="Times New Roman" w:hAnsi="Times New Roman"/>
                <w:b/>
                <w:color w:val="31849B" w:themeColor="accent5" w:themeShade="BF"/>
                <w:sz w:val="20"/>
                <w:lang w:val="en-US"/>
              </w:rPr>
              <w:t>]</w:t>
            </w:r>
          </w:p>
        </w:tc>
      </w:tr>
      <w:tr w:rsidR="006863D2" w:rsidRPr="00D13A71" w14:paraId="3400240D" w14:textId="77777777" w:rsidTr="00FF03B6">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543650D" w14:textId="77777777" w:rsidR="006863D2" w:rsidRPr="00E92342" w:rsidRDefault="006863D2" w:rsidP="006863D2">
            <w:pPr>
              <w:spacing w:before="120" w:after="120"/>
              <w:rPr>
                <w:rFonts w:ascii="Times New Roman" w:hAnsi="Times New Roman"/>
                <w:b/>
                <w:color w:val="31849B" w:themeColor="accent5" w:themeShade="BF"/>
                <w:sz w:val="20"/>
                <w:lang w:val="en-US"/>
              </w:rPr>
            </w:pPr>
            <w:proofErr w:type="spellStart"/>
            <w:r w:rsidRPr="00E92342">
              <w:rPr>
                <w:rFonts w:ascii="Times New Roman" w:hAnsi="Times New Roman"/>
                <w:b/>
                <w:color w:val="31849B" w:themeColor="accent5" w:themeShade="BF"/>
                <w:sz w:val="20"/>
                <w:lang w:val="en-US"/>
              </w:rPr>
              <w:t>I.1</w:t>
            </w:r>
            <w:proofErr w:type="spellEnd"/>
            <w:r w:rsidRPr="00E92342">
              <w:rPr>
                <w:rFonts w:ascii="Times New Roman" w:hAnsi="Times New Roman"/>
                <w:b/>
                <w:color w:val="31849B" w:themeColor="accent5" w:themeShade="BF"/>
                <w:sz w:val="20"/>
                <w:lang w:val="en-US"/>
              </w:rPr>
              <w:t>.</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Pr>
          <w:p w14:paraId="15889671" w14:textId="103B0674" w:rsidR="006863D2" w:rsidRPr="00E92342" w:rsidRDefault="006863D2" w:rsidP="006863D2">
            <w:pPr>
              <w:spacing w:before="120" w:after="120"/>
              <w:rPr>
                <w:rFonts w:ascii="Times New Roman" w:hAnsi="Times New Roman"/>
                <w:b/>
                <w:color w:val="31849B" w:themeColor="accent5" w:themeShade="BF"/>
                <w:sz w:val="20"/>
                <w:lang w:val="en-US"/>
              </w:rPr>
            </w:pPr>
            <w:r>
              <w:rPr>
                <w:rFonts w:ascii="Times New Roman" w:hAnsi="Times New Roman"/>
                <w:b/>
                <w:color w:val="31849B" w:themeColor="accent5" w:themeShade="BF"/>
                <w:sz w:val="20"/>
                <w:lang w:val="uk-UA"/>
              </w:rPr>
              <w:t>Конкретне завдання</w:t>
            </w:r>
            <w:r w:rsidRPr="00E92342">
              <w:rPr>
                <w:rFonts w:ascii="Times New Roman" w:hAnsi="Times New Roman"/>
                <w:b/>
                <w:color w:val="31849B" w:themeColor="accent5" w:themeShade="BF"/>
                <w:sz w:val="20"/>
                <w:lang w:val="en-US"/>
              </w:rPr>
              <w:t xml:space="preserve"> 1: [</w:t>
            </w:r>
            <w:r>
              <w:rPr>
                <w:rFonts w:ascii="Times New Roman" w:hAnsi="Times New Roman"/>
                <w:b/>
                <w:color w:val="31849B" w:themeColor="accent5" w:themeShade="BF"/>
                <w:sz w:val="20"/>
                <w:lang w:val="uk-UA"/>
              </w:rPr>
              <w:t>назва</w:t>
            </w:r>
            <w:r w:rsidRPr="00E92342">
              <w:rPr>
                <w:rFonts w:ascii="Times New Roman" w:hAnsi="Times New Roman"/>
                <w:b/>
                <w:color w:val="31849B" w:themeColor="accent5" w:themeShade="BF"/>
                <w:sz w:val="20"/>
                <w:lang w:val="en-US"/>
              </w:rPr>
              <w:t>]</w:t>
            </w:r>
          </w:p>
        </w:tc>
      </w:tr>
      <w:tr w:rsidR="006863D2" w:rsidRPr="00FF03B6" w14:paraId="5E8E51E6" w14:textId="77777777" w:rsidTr="00FF03B6">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473C6A4" w14:textId="77777777" w:rsidR="006863D2" w:rsidRPr="00D13A71" w:rsidRDefault="006863D2" w:rsidP="006863D2">
            <w:pPr>
              <w:spacing w:before="120" w:after="120"/>
              <w:rPr>
                <w:rFonts w:ascii="Times New Roman" w:hAnsi="Times New Roman"/>
                <w:sz w:val="20"/>
                <w:lang w:val="en-US"/>
              </w:rPr>
            </w:pPr>
            <w:r w:rsidRPr="00D13A71">
              <w:rPr>
                <w:rFonts w:ascii="Times New Roman" w:hAnsi="Times New Roman"/>
                <w:sz w:val="20"/>
                <w:lang w:val="en-US"/>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89832BB" w14:textId="7539D818" w:rsidR="006863D2" w:rsidRPr="00FF03B6" w:rsidRDefault="006863D2" w:rsidP="006863D2">
            <w:pPr>
              <w:spacing w:before="120" w:after="120"/>
              <w:rPr>
                <w:rFonts w:ascii="Times New Roman" w:hAnsi="Times New Roman"/>
                <w:sz w:val="20"/>
                <w:lang w:val="ru-RU"/>
              </w:rPr>
            </w:pPr>
            <w:r w:rsidRPr="00FF03B6">
              <w:rPr>
                <w:rFonts w:ascii="Times New Roman" w:hAnsi="Times New Roman"/>
                <w:sz w:val="20"/>
                <w:lang w:val="ru-RU"/>
              </w:rPr>
              <w:t>[</w:t>
            </w:r>
            <w:r>
              <w:rPr>
                <w:rFonts w:ascii="Times New Roman" w:hAnsi="Times New Roman"/>
                <w:b/>
                <w:sz w:val="20"/>
                <w:lang w:val="uk-UA"/>
              </w:rPr>
              <w:t>Назва дії</w:t>
            </w:r>
            <w:r w:rsidRPr="00FF03B6">
              <w:rPr>
                <w:rFonts w:ascii="Times New Roman" w:hAnsi="Times New Roman"/>
                <w:sz w:val="20"/>
                <w:lang w:val="ru-RU"/>
              </w:rPr>
              <w:t xml:space="preserve"> </w:t>
            </w:r>
            <w:r>
              <w:rPr>
                <w:rFonts w:ascii="Times New Roman" w:hAnsi="Times New Roman"/>
                <w:sz w:val="20"/>
                <w:lang w:val="uk-UA"/>
              </w:rPr>
              <w:t>та стислий перелік основних елементів</w:t>
            </w:r>
            <w:r w:rsidRPr="00FF03B6">
              <w:rPr>
                <w:rFonts w:ascii="Times New Roman" w:hAnsi="Times New Roman"/>
                <w:sz w:val="20"/>
                <w:lang w:val="ru-RU"/>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1DF0FC5" w14:textId="77777777" w:rsidR="006863D2" w:rsidRPr="00FF03B6" w:rsidRDefault="006863D2" w:rsidP="006863D2">
            <w:pPr>
              <w:spacing w:before="120" w:after="120"/>
              <w:rPr>
                <w:rFonts w:ascii="Times New Roman" w:hAnsi="Times New Roman"/>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56CB841" w14:textId="77777777" w:rsidR="006863D2" w:rsidRPr="00FF03B6" w:rsidRDefault="006863D2" w:rsidP="006863D2">
            <w:pPr>
              <w:spacing w:before="120" w:after="120"/>
              <w:rPr>
                <w:rFonts w:ascii="Times New Roman" w:hAnsi="Times New Roman"/>
                <w:sz w:val="20"/>
                <w:lang w:val="ru-RU"/>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6E57E96" w14:textId="77777777" w:rsidR="006863D2" w:rsidRPr="00FF03B6" w:rsidRDefault="006863D2" w:rsidP="006863D2">
            <w:pPr>
              <w:spacing w:before="120" w:after="120"/>
              <w:rPr>
                <w:rFonts w:ascii="Times New Roman" w:hAnsi="Times New Roman"/>
                <w:sz w:val="20"/>
                <w:lang w:val="ru-RU"/>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D362CB0" w14:textId="77777777" w:rsidR="006863D2" w:rsidRPr="00FF03B6" w:rsidRDefault="006863D2" w:rsidP="006863D2">
            <w:pPr>
              <w:spacing w:before="120" w:after="120"/>
              <w:rPr>
                <w:rFonts w:ascii="Times New Roman" w:hAnsi="Times New Roman"/>
                <w:sz w:val="20"/>
                <w:lang w:val="ru-RU"/>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25D40DD" w14:textId="77777777" w:rsidR="006863D2" w:rsidRPr="00FF03B6" w:rsidRDefault="006863D2" w:rsidP="006863D2">
            <w:pPr>
              <w:spacing w:before="120" w:after="120"/>
              <w:rPr>
                <w:rFonts w:ascii="Times New Roman" w:hAnsi="Times New Roman"/>
                <w:sz w:val="20"/>
                <w:lang w:val="ru-RU"/>
              </w:rPr>
            </w:pPr>
          </w:p>
        </w:tc>
      </w:tr>
      <w:tr w:rsidR="006863D2" w:rsidRPr="00FF03B6" w14:paraId="08182B36"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4E8C8D0" w14:textId="77777777" w:rsidR="006863D2" w:rsidRPr="00D13A71" w:rsidRDefault="006863D2" w:rsidP="006863D2">
            <w:pPr>
              <w:spacing w:before="120" w:after="120"/>
              <w:rPr>
                <w:rFonts w:ascii="Times New Roman" w:hAnsi="Times New Roman"/>
                <w:sz w:val="20"/>
                <w:lang w:val="en-US"/>
              </w:rPr>
            </w:pPr>
            <w:r w:rsidRPr="00D13A71">
              <w:rPr>
                <w:rFonts w:ascii="Times New Roman" w:hAnsi="Times New Roman"/>
                <w:sz w:val="20"/>
                <w:lang w:val="en-US"/>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16C8863" w14:textId="6D59F3AE" w:rsidR="006863D2" w:rsidRPr="00FF03B6" w:rsidRDefault="006863D2" w:rsidP="006863D2">
            <w:pPr>
              <w:spacing w:before="120" w:after="120"/>
              <w:rPr>
                <w:rFonts w:ascii="Times New Roman" w:hAnsi="Times New Roman"/>
                <w:sz w:val="20"/>
                <w:lang w:val="ru-RU"/>
              </w:rPr>
            </w:pPr>
            <w:r w:rsidRPr="00FF03B6">
              <w:rPr>
                <w:rFonts w:ascii="Times New Roman" w:hAnsi="Times New Roman"/>
                <w:sz w:val="20"/>
                <w:lang w:val="ru-RU"/>
              </w:rPr>
              <w:t>[</w:t>
            </w:r>
            <w:r>
              <w:rPr>
                <w:rFonts w:ascii="Times New Roman" w:hAnsi="Times New Roman"/>
                <w:b/>
                <w:sz w:val="20"/>
                <w:lang w:val="uk-UA"/>
              </w:rPr>
              <w:t>Назва дії</w:t>
            </w:r>
            <w:r w:rsidRPr="00FF03B6">
              <w:rPr>
                <w:rFonts w:ascii="Times New Roman" w:hAnsi="Times New Roman"/>
                <w:sz w:val="20"/>
                <w:lang w:val="ru-RU"/>
              </w:rPr>
              <w:t xml:space="preserve"> </w:t>
            </w:r>
            <w:r>
              <w:rPr>
                <w:rFonts w:ascii="Times New Roman" w:hAnsi="Times New Roman"/>
                <w:sz w:val="20"/>
                <w:lang w:val="uk-UA"/>
              </w:rPr>
              <w:t>та стислий перелік основних елементів</w:t>
            </w:r>
            <w:r w:rsidRPr="00FF03B6">
              <w:rPr>
                <w:rFonts w:ascii="Times New Roman" w:hAnsi="Times New Roman"/>
                <w:sz w:val="20"/>
                <w:lang w:val="ru-RU"/>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BB919F9" w14:textId="77777777" w:rsidR="006863D2" w:rsidRPr="00FF03B6" w:rsidRDefault="006863D2" w:rsidP="006863D2">
            <w:pPr>
              <w:spacing w:before="120" w:after="120"/>
              <w:rPr>
                <w:rFonts w:ascii="Times New Roman" w:hAnsi="Times New Roman"/>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72667C3" w14:textId="77777777" w:rsidR="006863D2" w:rsidRPr="00FF03B6" w:rsidRDefault="006863D2" w:rsidP="006863D2">
            <w:pPr>
              <w:spacing w:before="120" w:after="120"/>
              <w:rPr>
                <w:rFonts w:ascii="Times New Roman" w:hAnsi="Times New Roman"/>
                <w:sz w:val="20"/>
                <w:lang w:val="ru-RU"/>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7675285" w14:textId="77777777" w:rsidR="006863D2" w:rsidRPr="00FF03B6" w:rsidRDefault="006863D2" w:rsidP="006863D2">
            <w:pPr>
              <w:spacing w:before="120" w:after="120"/>
              <w:rPr>
                <w:rFonts w:ascii="Times New Roman" w:hAnsi="Times New Roman"/>
                <w:sz w:val="20"/>
                <w:lang w:val="ru-RU"/>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1D59861" w14:textId="77777777" w:rsidR="006863D2" w:rsidRPr="00FF03B6" w:rsidRDefault="006863D2" w:rsidP="006863D2">
            <w:pPr>
              <w:spacing w:before="120" w:after="120"/>
              <w:rPr>
                <w:rFonts w:ascii="Times New Roman" w:hAnsi="Times New Roman"/>
                <w:sz w:val="20"/>
                <w:lang w:val="ru-RU"/>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436F77" w14:textId="77777777" w:rsidR="006863D2" w:rsidRPr="00FF03B6" w:rsidRDefault="006863D2" w:rsidP="006863D2">
            <w:pPr>
              <w:spacing w:before="120" w:after="120"/>
              <w:rPr>
                <w:rFonts w:ascii="Times New Roman" w:hAnsi="Times New Roman"/>
                <w:sz w:val="20"/>
                <w:lang w:val="ru-RU"/>
              </w:rPr>
            </w:pPr>
          </w:p>
        </w:tc>
      </w:tr>
      <w:tr w:rsidR="006863D2" w:rsidRPr="00D13A71" w14:paraId="2FEBE7D1"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223E6E24" w14:textId="77777777" w:rsidR="006863D2" w:rsidRPr="00E92342" w:rsidRDefault="006863D2" w:rsidP="006863D2">
            <w:pPr>
              <w:spacing w:before="120" w:after="120"/>
              <w:rPr>
                <w:rFonts w:ascii="Times New Roman" w:hAnsi="Times New Roman"/>
                <w:color w:val="31849B" w:themeColor="accent5" w:themeShade="BF"/>
                <w:sz w:val="20"/>
                <w:lang w:val="en-US"/>
              </w:rPr>
            </w:pPr>
            <w:proofErr w:type="spellStart"/>
            <w:r w:rsidRPr="00E92342">
              <w:rPr>
                <w:rFonts w:ascii="Times New Roman" w:hAnsi="Times New Roman"/>
                <w:b/>
                <w:color w:val="31849B" w:themeColor="accent5" w:themeShade="BF"/>
                <w:sz w:val="20"/>
                <w:lang w:val="en-US"/>
              </w:rPr>
              <w:t>I.2</w:t>
            </w:r>
            <w:proofErr w:type="spellEnd"/>
            <w:r w:rsidRPr="00E92342">
              <w:rPr>
                <w:rFonts w:ascii="Times New Roman" w:hAnsi="Times New Roman"/>
                <w:b/>
                <w:color w:val="31849B" w:themeColor="accent5" w:themeShade="BF"/>
                <w:sz w:val="20"/>
                <w:lang w:val="en-US"/>
              </w:rPr>
              <w:t>.</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0142568" w14:textId="7808C670" w:rsidR="006863D2" w:rsidRPr="00E92342" w:rsidRDefault="006863D2" w:rsidP="006863D2">
            <w:pPr>
              <w:spacing w:before="120" w:after="120"/>
              <w:rPr>
                <w:rFonts w:ascii="Times New Roman" w:hAnsi="Times New Roman"/>
                <w:color w:val="31849B" w:themeColor="accent5" w:themeShade="BF"/>
                <w:sz w:val="20"/>
                <w:lang w:val="en-US"/>
              </w:rPr>
            </w:pPr>
            <w:r>
              <w:rPr>
                <w:rFonts w:ascii="Times New Roman" w:hAnsi="Times New Roman"/>
                <w:b/>
                <w:color w:val="31849B" w:themeColor="accent5" w:themeShade="BF"/>
                <w:sz w:val="20"/>
                <w:lang w:val="uk-UA"/>
              </w:rPr>
              <w:t>Конкретне завдання</w:t>
            </w:r>
            <w:r w:rsidRPr="00E92342">
              <w:rPr>
                <w:rFonts w:ascii="Times New Roman" w:hAnsi="Times New Roman"/>
                <w:b/>
                <w:color w:val="31849B" w:themeColor="accent5" w:themeShade="BF"/>
                <w:sz w:val="20"/>
                <w:lang w:val="en-US"/>
              </w:rPr>
              <w:t xml:space="preserve"> </w:t>
            </w:r>
            <w:r>
              <w:rPr>
                <w:rFonts w:ascii="Times New Roman" w:hAnsi="Times New Roman"/>
                <w:b/>
                <w:color w:val="31849B" w:themeColor="accent5" w:themeShade="BF"/>
                <w:sz w:val="20"/>
                <w:lang w:val="uk-UA"/>
              </w:rPr>
              <w:t>2</w:t>
            </w:r>
            <w:r w:rsidRPr="00E92342">
              <w:rPr>
                <w:rFonts w:ascii="Times New Roman" w:hAnsi="Times New Roman"/>
                <w:b/>
                <w:color w:val="31849B" w:themeColor="accent5" w:themeShade="BF"/>
                <w:sz w:val="20"/>
                <w:lang w:val="en-US"/>
              </w:rPr>
              <w:t>: [</w:t>
            </w:r>
            <w:r>
              <w:rPr>
                <w:rFonts w:ascii="Times New Roman" w:hAnsi="Times New Roman"/>
                <w:b/>
                <w:color w:val="31849B" w:themeColor="accent5" w:themeShade="BF"/>
                <w:sz w:val="20"/>
                <w:lang w:val="uk-UA"/>
              </w:rPr>
              <w:t>назва</w:t>
            </w:r>
            <w:r w:rsidRPr="00E92342">
              <w:rPr>
                <w:rFonts w:ascii="Times New Roman" w:hAnsi="Times New Roman"/>
                <w:b/>
                <w:color w:val="31849B" w:themeColor="accent5" w:themeShade="BF"/>
                <w:sz w:val="20"/>
                <w:lang w:val="en-US"/>
              </w:rPr>
              <w:t>]</w:t>
            </w:r>
          </w:p>
        </w:tc>
      </w:tr>
      <w:tr w:rsidR="006863D2" w:rsidRPr="00FF03B6" w14:paraId="12065D04"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828F906" w14:textId="77777777" w:rsidR="006863D2" w:rsidRPr="00D13A71" w:rsidRDefault="006863D2" w:rsidP="006863D2">
            <w:pPr>
              <w:spacing w:before="120" w:after="120"/>
              <w:rPr>
                <w:rFonts w:ascii="Times New Roman" w:hAnsi="Times New Roman"/>
                <w:sz w:val="20"/>
                <w:lang w:val="en-US"/>
              </w:rPr>
            </w:pPr>
            <w:r w:rsidRPr="00D13A71">
              <w:rPr>
                <w:rFonts w:ascii="Times New Roman" w:hAnsi="Times New Roman"/>
                <w:sz w:val="20"/>
                <w:lang w:val="en-US"/>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6E60238" w14:textId="39575984" w:rsidR="006863D2" w:rsidRPr="00FF03B6" w:rsidRDefault="006863D2" w:rsidP="006863D2">
            <w:pPr>
              <w:spacing w:before="120" w:after="120"/>
              <w:rPr>
                <w:rFonts w:ascii="Times New Roman" w:hAnsi="Times New Roman"/>
                <w:sz w:val="20"/>
                <w:lang w:val="ru-RU"/>
              </w:rPr>
            </w:pPr>
            <w:r w:rsidRPr="00FF03B6">
              <w:rPr>
                <w:rFonts w:ascii="Times New Roman" w:hAnsi="Times New Roman"/>
                <w:sz w:val="20"/>
                <w:lang w:val="ru-RU"/>
              </w:rPr>
              <w:t>[</w:t>
            </w:r>
            <w:r>
              <w:rPr>
                <w:rFonts w:ascii="Times New Roman" w:hAnsi="Times New Roman"/>
                <w:b/>
                <w:sz w:val="20"/>
                <w:lang w:val="uk-UA"/>
              </w:rPr>
              <w:t>Назва дії</w:t>
            </w:r>
            <w:r w:rsidRPr="00FF03B6">
              <w:rPr>
                <w:rFonts w:ascii="Times New Roman" w:hAnsi="Times New Roman"/>
                <w:sz w:val="20"/>
                <w:lang w:val="ru-RU"/>
              </w:rPr>
              <w:t xml:space="preserve"> </w:t>
            </w:r>
            <w:r>
              <w:rPr>
                <w:rFonts w:ascii="Times New Roman" w:hAnsi="Times New Roman"/>
                <w:sz w:val="20"/>
                <w:lang w:val="uk-UA"/>
              </w:rPr>
              <w:t>та стислий перелік основних елементів</w:t>
            </w:r>
            <w:r w:rsidRPr="00FF03B6">
              <w:rPr>
                <w:rFonts w:ascii="Times New Roman" w:hAnsi="Times New Roman"/>
                <w:sz w:val="20"/>
                <w:lang w:val="ru-RU"/>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0EFEA2B" w14:textId="77777777" w:rsidR="006863D2" w:rsidRPr="00FF03B6" w:rsidRDefault="006863D2" w:rsidP="006863D2">
            <w:pPr>
              <w:spacing w:before="120" w:after="120"/>
              <w:rPr>
                <w:rFonts w:ascii="Times New Roman" w:hAnsi="Times New Roman"/>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EF76CED" w14:textId="77777777" w:rsidR="006863D2" w:rsidRPr="00FF03B6" w:rsidRDefault="006863D2" w:rsidP="006863D2">
            <w:pPr>
              <w:spacing w:before="120" w:after="120"/>
              <w:rPr>
                <w:rFonts w:ascii="Times New Roman" w:hAnsi="Times New Roman"/>
                <w:sz w:val="20"/>
                <w:lang w:val="ru-RU"/>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51AC339" w14:textId="77777777" w:rsidR="006863D2" w:rsidRPr="00FF03B6" w:rsidRDefault="006863D2" w:rsidP="006863D2">
            <w:pPr>
              <w:spacing w:before="120" w:after="120"/>
              <w:rPr>
                <w:rFonts w:ascii="Times New Roman" w:hAnsi="Times New Roman"/>
                <w:sz w:val="20"/>
                <w:lang w:val="ru-RU"/>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EC0369B" w14:textId="77777777" w:rsidR="006863D2" w:rsidRPr="00FF03B6" w:rsidRDefault="006863D2" w:rsidP="006863D2">
            <w:pPr>
              <w:spacing w:before="120" w:after="120"/>
              <w:rPr>
                <w:rFonts w:ascii="Times New Roman" w:hAnsi="Times New Roman"/>
                <w:sz w:val="20"/>
                <w:lang w:val="ru-RU"/>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EFB8410" w14:textId="77777777" w:rsidR="006863D2" w:rsidRPr="00FF03B6" w:rsidRDefault="006863D2" w:rsidP="006863D2">
            <w:pPr>
              <w:spacing w:before="120" w:after="120"/>
              <w:rPr>
                <w:rFonts w:ascii="Times New Roman" w:hAnsi="Times New Roman"/>
                <w:sz w:val="20"/>
                <w:lang w:val="ru-RU"/>
              </w:rPr>
            </w:pPr>
          </w:p>
        </w:tc>
      </w:tr>
      <w:tr w:rsidR="006863D2" w:rsidRPr="00FF03B6" w14:paraId="00F455C8"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92B1808" w14:textId="77777777" w:rsidR="006863D2" w:rsidRPr="00D13A71" w:rsidRDefault="006863D2" w:rsidP="006863D2">
            <w:pPr>
              <w:spacing w:before="120" w:after="120"/>
              <w:rPr>
                <w:rFonts w:ascii="Times New Roman" w:hAnsi="Times New Roman"/>
                <w:sz w:val="20"/>
                <w:lang w:val="en-US"/>
              </w:rPr>
            </w:pPr>
            <w:r w:rsidRPr="00D13A71">
              <w:rPr>
                <w:rFonts w:ascii="Times New Roman" w:hAnsi="Times New Roman"/>
                <w:sz w:val="20"/>
                <w:lang w:val="en-US"/>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5459983" w14:textId="37D9740C" w:rsidR="006863D2" w:rsidRPr="00FF03B6" w:rsidRDefault="006863D2" w:rsidP="006863D2">
            <w:pPr>
              <w:spacing w:before="120" w:after="120"/>
              <w:rPr>
                <w:rFonts w:ascii="Times New Roman" w:hAnsi="Times New Roman"/>
                <w:sz w:val="20"/>
                <w:lang w:val="ru-RU"/>
              </w:rPr>
            </w:pPr>
            <w:r w:rsidRPr="00FF03B6">
              <w:rPr>
                <w:rFonts w:ascii="Times New Roman" w:hAnsi="Times New Roman"/>
                <w:sz w:val="20"/>
                <w:lang w:val="ru-RU"/>
              </w:rPr>
              <w:t>[</w:t>
            </w:r>
            <w:r>
              <w:rPr>
                <w:rFonts w:ascii="Times New Roman" w:hAnsi="Times New Roman"/>
                <w:b/>
                <w:sz w:val="20"/>
                <w:lang w:val="uk-UA"/>
              </w:rPr>
              <w:t>Назва дії</w:t>
            </w:r>
            <w:r w:rsidRPr="00FF03B6">
              <w:rPr>
                <w:rFonts w:ascii="Times New Roman" w:hAnsi="Times New Roman"/>
                <w:sz w:val="20"/>
                <w:lang w:val="ru-RU"/>
              </w:rPr>
              <w:t xml:space="preserve"> </w:t>
            </w:r>
            <w:r>
              <w:rPr>
                <w:rFonts w:ascii="Times New Roman" w:hAnsi="Times New Roman"/>
                <w:sz w:val="20"/>
                <w:lang w:val="uk-UA"/>
              </w:rPr>
              <w:t>та стислий перелік основних елементів</w:t>
            </w:r>
            <w:r w:rsidRPr="00FF03B6">
              <w:rPr>
                <w:rFonts w:ascii="Times New Roman" w:hAnsi="Times New Roman"/>
                <w:sz w:val="20"/>
                <w:lang w:val="ru-RU"/>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1F0FAD" w14:textId="77777777" w:rsidR="006863D2" w:rsidRPr="00FF03B6" w:rsidRDefault="006863D2" w:rsidP="006863D2">
            <w:pPr>
              <w:spacing w:before="120" w:after="120"/>
              <w:rPr>
                <w:rFonts w:ascii="Times New Roman" w:hAnsi="Times New Roman"/>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4A95EEE" w14:textId="77777777" w:rsidR="006863D2" w:rsidRPr="00FF03B6" w:rsidRDefault="006863D2" w:rsidP="006863D2">
            <w:pPr>
              <w:spacing w:before="120" w:after="120"/>
              <w:rPr>
                <w:rFonts w:ascii="Times New Roman" w:hAnsi="Times New Roman"/>
                <w:sz w:val="20"/>
                <w:lang w:val="ru-RU"/>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0AB8656" w14:textId="77777777" w:rsidR="006863D2" w:rsidRPr="00FF03B6" w:rsidRDefault="006863D2" w:rsidP="006863D2">
            <w:pPr>
              <w:spacing w:before="120" w:after="120"/>
              <w:rPr>
                <w:rFonts w:ascii="Times New Roman" w:hAnsi="Times New Roman"/>
                <w:sz w:val="20"/>
                <w:lang w:val="ru-RU"/>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F4D5BB9" w14:textId="77777777" w:rsidR="006863D2" w:rsidRPr="00FF03B6" w:rsidRDefault="006863D2" w:rsidP="006863D2">
            <w:pPr>
              <w:spacing w:before="120" w:after="120"/>
              <w:rPr>
                <w:rFonts w:ascii="Times New Roman" w:hAnsi="Times New Roman"/>
                <w:sz w:val="20"/>
                <w:lang w:val="ru-RU"/>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5C490D1" w14:textId="77777777" w:rsidR="006863D2" w:rsidRPr="00FF03B6" w:rsidRDefault="006863D2" w:rsidP="006863D2">
            <w:pPr>
              <w:spacing w:before="120" w:after="120"/>
              <w:rPr>
                <w:rFonts w:ascii="Times New Roman" w:hAnsi="Times New Roman"/>
                <w:sz w:val="20"/>
                <w:lang w:val="ru-RU"/>
              </w:rPr>
            </w:pPr>
          </w:p>
        </w:tc>
      </w:tr>
      <w:tr w:rsidR="006863D2" w:rsidRPr="00FF03B6" w14:paraId="1880DBE1" w14:textId="77777777" w:rsidTr="006863D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8B8172" w14:textId="77777777" w:rsidR="006863D2" w:rsidRPr="00FF03B6" w:rsidRDefault="006863D2" w:rsidP="006863D2">
            <w:pPr>
              <w:spacing w:before="120" w:after="120"/>
              <w:rPr>
                <w:rFonts w:ascii="Times New Roman" w:hAnsi="Times New Roman"/>
                <w:b/>
                <w:sz w:val="20"/>
                <w:lang w:val="ru-RU"/>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AF1B733" w14:textId="24E37F0C" w:rsidR="006863D2" w:rsidRPr="00FF03B6" w:rsidRDefault="006863D2" w:rsidP="006863D2">
            <w:pPr>
              <w:spacing w:before="120" w:after="120"/>
              <w:jc w:val="right"/>
              <w:rPr>
                <w:rFonts w:ascii="Times New Roman" w:hAnsi="Times New Roman"/>
                <w:b/>
                <w:i/>
                <w:sz w:val="20"/>
                <w:lang w:val="ru-RU"/>
              </w:rPr>
            </w:pPr>
            <w:r>
              <w:rPr>
                <w:rFonts w:ascii="Times New Roman" w:hAnsi="Times New Roman"/>
                <w:b/>
                <w:i/>
                <w:sz w:val="20"/>
                <w:lang w:val="uk-UA"/>
              </w:rPr>
              <w:t>Разом бюджет на загальне завдання 1</w:t>
            </w:r>
            <w:r w:rsidRPr="00FF03B6">
              <w:rPr>
                <w:rFonts w:ascii="Times New Roman" w:hAnsi="Times New Roman"/>
                <w:b/>
                <w:i/>
                <w:sz w:val="20"/>
                <w:lang w:val="ru-RU"/>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0DFB18" w14:textId="77777777" w:rsidR="006863D2" w:rsidRPr="00FF03B6" w:rsidRDefault="006863D2" w:rsidP="006863D2">
            <w:pPr>
              <w:spacing w:before="120" w:after="120"/>
              <w:rPr>
                <w:rFonts w:ascii="Times New Roman" w:hAnsi="Times New Roman"/>
                <w:b/>
                <w:i/>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16679D8" w14:textId="77777777" w:rsidR="006863D2" w:rsidRPr="00FF03B6" w:rsidRDefault="006863D2" w:rsidP="006863D2">
            <w:pPr>
              <w:spacing w:before="120" w:after="120"/>
              <w:rPr>
                <w:rFonts w:ascii="Times New Roman" w:hAnsi="Times New Roman"/>
                <w:b/>
                <w:i/>
                <w:sz w:val="20"/>
                <w:lang w:val="ru-RU"/>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35D412A" w14:textId="77777777" w:rsidR="006863D2" w:rsidRPr="00FF03B6" w:rsidRDefault="006863D2" w:rsidP="006863D2">
            <w:pPr>
              <w:spacing w:before="120" w:after="120"/>
              <w:rPr>
                <w:rFonts w:ascii="Times New Roman" w:hAnsi="Times New Roman"/>
                <w:b/>
                <w:i/>
                <w:sz w:val="20"/>
                <w:lang w:val="ru-RU"/>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99BF1A" w14:textId="77777777" w:rsidR="006863D2" w:rsidRPr="00FF03B6" w:rsidRDefault="006863D2" w:rsidP="006863D2">
            <w:pPr>
              <w:spacing w:before="120" w:after="120"/>
              <w:rPr>
                <w:rFonts w:ascii="Times New Roman" w:hAnsi="Times New Roman"/>
                <w:b/>
                <w:i/>
                <w:sz w:val="20"/>
                <w:lang w:val="ru-RU"/>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4450FED" w14:textId="77777777" w:rsidR="006863D2" w:rsidRPr="00FF03B6" w:rsidRDefault="006863D2" w:rsidP="006863D2">
            <w:pPr>
              <w:spacing w:before="120" w:after="120"/>
              <w:rPr>
                <w:rFonts w:ascii="Times New Roman" w:hAnsi="Times New Roman"/>
                <w:b/>
                <w:i/>
                <w:sz w:val="20"/>
                <w:lang w:val="ru-RU"/>
              </w:rPr>
            </w:pPr>
          </w:p>
        </w:tc>
      </w:tr>
      <w:tr w:rsidR="006863D2" w:rsidRPr="00D13A71" w14:paraId="6AD366C4" w14:textId="77777777" w:rsidTr="006863D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280060E" w14:textId="77777777" w:rsidR="006863D2" w:rsidRPr="00FF03B6" w:rsidRDefault="006863D2" w:rsidP="006863D2">
            <w:pPr>
              <w:spacing w:before="120" w:after="120"/>
              <w:rPr>
                <w:rFonts w:ascii="Times New Roman" w:hAnsi="Times New Roman"/>
                <w:sz w:val="20"/>
                <w:lang w:val="ru-RU"/>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4750D39" w14:textId="468DA708" w:rsidR="006863D2" w:rsidRPr="00D13A71" w:rsidRDefault="006863D2" w:rsidP="006863D2">
            <w:pPr>
              <w:spacing w:before="120" w:after="120"/>
              <w:jc w:val="right"/>
              <w:rPr>
                <w:rFonts w:ascii="Times New Roman" w:hAnsi="Times New Roman"/>
                <w:i/>
                <w:sz w:val="20"/>
                <w:lang w:val="en-US"/>
              </w:rPr>
            </w:pPr>
            <w:r>
              <w:rPr>
                <w:rFonts w:ascii="Times New Roman" w:hAnsi="Times New Roman"/>
                <w:i/>
                <w:sz w:val="20"/>
                <w:lang w:val="uk-UA"/>
              </w:rPr>
              <w:t>З них капітальні витрати</w:t>
            </w:r>
            <w:r w:rsidRPr="00D13A71">
              <w:rPr>
                <w:rFonts w:ascii="Times New Roman" w:hAnsi="Times New Roman"/>
                <w:i/>
                <w:sz w:val="20"/>
                <w:lang w:val="en-US"/>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988F7C8" w14:textId="77777777" w:rsidR="006863D2" w:rsidRPr="00D13A71" w:rsidRDefault="006863D2" w:rsidP="006863D2">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69696B6" w14:textId="77777777" w:rsidR="006863D2" w:rsidRPr="00D13A71" w:rsidRDefault="006863D2" w:rsidP="006863D2">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A20A2E6" w14:textId="77777777" w:rsidR="006863D2" w:rsidRPr="00D13A71" w:rsidRDefault="006863D2" w:rsidP="006863D2">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1164925" w14:textId="77777777" w:rsidR="006863D2" w:rsidRPr="00D13A71" w:rsidRDefault="006863D2" w:rsidP="006863D2">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00C005" w14:textId="77777777" w:rsidR="006863D2" w:rsidRPr="00D13A71" w:rsidRDefault="006863D2" w:rsidP="006863D2">
            <w:pPr>
              <w:spacing w:before="120" w:after="120"/>
              <w:rPr>
                <w:rFonts w:ascii="Times New Roman" w:hAnsi="Times New Roman"/>
                <w:i/>
                <w:sz w:val="20"/>
                <w:lang w:val="en-US"/>
              </w:rPr>
            </w:pPr>
          </w:p>
        </w:tc>
      </w:tr>
      <w:tr w:rsidR="006863D2" w:rsidRPr="00D13A71" w14:paraId="7B2FA723" w14:textId="77777777" w:rsidTr="006863D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B1A6889" w14:textId="77777777" w:rsidR="006863D2" w:rsidRPr="00D13A71" w:rsidRDefault="006863D2" w:rsidP="006863D2">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2928DC" w14:textId="434DB62C" w:rsidR="006863D2" w:rsidRPr="00D13A71" w:rsidRDefault="006863D2" w:rsidP="006863D2">
            <w:pPr>
              <w:spacing w:before="120" w:after="120"/>
              <w:jc w:val="right"/>
              <w:rPr>
                <w:rFonts w:ascii="Times New Roman" w:hAnsi="Times New Roman"/>
                <w:i/>
                <w:sz w:val="20"/>
                <w:lang w:val="en-US"/>
              </w:rPr>
            </w:pPr>
            <w:r>
              <w:rPr>
                <w:rFonts w:ascii="Times New Roman" w:hAnsi="Times New Roman"/>
                <w:i/>
                <w:sz w:val="20"/>
                <w:lang w:val="uk-UA"/>
              </w:rPr>
              <w:t>З них поточні витрати</w:t>
            </w:r>
            <w:r w:rsidRPr="00D13A71">
              <w:rPr>
                <w:rFonts w:ascii="Times New Roman" w:hAnsi="Times New Roman"/>
                <w:i/>
                <w:sz w:val="20"/>
                <w:lang w:val="en-US"/>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91158A2" w14:textId="77777777" w:rsidR="006863D2" w:rsidRPr="00D13A71" w:rsidRDefault="006863D2" w:rsidP="006863D2">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9824174" w14:textId="77777777" w:rsidR="006863D2" w:rsidRPr="00D13A71" w:rsidRDefault="006863D2" w:rsidP="006863D2">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515C9B3" w14:textId="77777777" w:rsidR="006863D2" w:rsidRPr="00D13A71" w:rsidRDefault="006863D2" w:rsidP="006863D2">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FE7813D" w14:textId="77777777" w:rsidR="006863D2" w:rsidRPr="00D13A71" w:rsidRDefault="006863D2" w:rsidP="006863D2">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F55D740" w14:textId="77777777" w:rsidR="006863D2" w:rsidRPr="00D13A71" w:rsidRDefault="006863D2" w:rsidP="006863D2">
            <w:pPr>
              <w:spacing w:before="120" w:after="120"/>
              <w:rPr>
                <w:rFonts w:ascii="Times New Roman" w:hAnsi="Times New Roman"/>
                <w:i/>
                <w:sz w:val="20"/>
                <w:lang w:val="en-US"/>
              </w:rPr>
            </w:pPr>
          </w:p>
        </w:tc>
      </w:tr>
      <w:tr w:rsidR="006863D2" w:rsidRPr="006863D2" w14:paraId="209F56F8" w14:textId="77777777" w:rsidTr="006863D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E2BD157" w14:textId="77777777" w:rsidR="006863D2" w:rsidRPr="00D13A71" w:rsidRDefault="006863D2" w:rsidP="006863D2">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20AD88A" w14:textId="17528EC7" w:rsidR="006863D2" w:rsidRPr="006863D2" w:rsidRDefault="006863D2" w:rsidP="006863D2">
            <w:pPr>
              <w:spacing w:before="120" w:after="120"/>
              <w:jc w:val="right"/>
              <w:rPr>
                <w:rFonts w:ascii="Times New Roman" w:hAnsi="Times New Roman"/>
                <w:i/>
                <w:sz w:val="20"/>
                <w:lang w:val="ru-RU"/>
              </w:rPr>
            </w:pPr>
            <w:r>
              <w:rPr>
                <w:rFonts w:ascii="Times New Roman" w:hAnsi="Times New Roman"/>
                <w:b/>
                <w:i/>
                <w:sz w:val="20"/>
                <w:lang w:val="uk-UA"/>
              </w:rPr>
              <w:t>Разом бюджет на план дій</w:t>
            </w:r>
            <w:r w:rsidRPr="006863D2">
              <w:rPr>
                <w:rFonts w:ascii="Times New Roman" w:hAnsi="Times New Roman"/>
                <w:b/>
                <w:i/>
                <w:sz w:val="20"/>
                <w:lang w:val="ru-RU"/>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521E932" w14:textId="77777777" w:rsidR="006863D2" w:rsidRPr="006863D2" w:rsidRDefault="006863D2" w:rsidP="006863D2">
            <w:pPr>
              <w:spacing w:before="120" w:after="120"/>
              <w:rPr>
                <w:rFonts w:ascii="Times New Roman" w:hAnsi="Times New Roman"/>
                <w:i/>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0FBEC71" w14:textId="77777777" w:rsidR="006863D2" w:rsidRPr="006863D2" w:rsidRDefault="006863D2" w:rsidP="006863D2">
            <w:pPr>
              <w:spacing w:before="120" w:after="120"/>
              <w:rPr>
                <w:rFonts w:ascii="Times New Roman" w:hAnsi="Times New Roman"/>
                <w:i/>
                <w:sz w:val="20"/>
                <w:lang w:val="ru-RU"/>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BAA9D9D" w14:textId="77777777" w:rsidR="006863D2" w:rsidRPr="006863D2" w:rsidRDefault="006863D2" w:rsidP="006863D2">
            <w:pPr>
              <w:spacing w:before="120" w:after="120"/>
              <w:rPr>
                <w:rFonts w:ascii="Times New Roman" w:hAnsi="Times New Roman"/>
                <w:i/>
                <w:sz w:val="20"/>
                <w:lang w:val="ru-RU"/>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B6D85D3" w14:textId="77777777" w:rsidR="006863D2" w:rsidRPr="006863D2" w:rsidRDefault="006863D2" w:rsidP="006863D2">
            <w:pPr>
              <w:spacing w:before="120" w:after="120"/>
              <w:rPr>
                <w:rFonts w:ascii="Times New Roman" w:hAnsi="Times New Roman"/>
                <w:i/>
                <w:sz w:val="20"/>
                <w:lang w:val="ru-RU"/>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3B3B7D0" w14:textId="77777777" w:rsidR="006863D2" w:rsidRPr="006863D2" w:rsidRDefault="006863D2" w:rsidP="006863D2">
            <w:pPr>
              <w:spacing w:before="120" w:after="120"/>
              <w:rPr>
                <w:rFonts w:ascii="Times New Roman" w:hAnsi="Times New Roman"/>
                <w:i/>
                <w:sz w:val="20"/>
                <w:lang w:val="ru-RU"/>
              </w:rPr>
            </w:pPr>
          </w:p>
        </w:tc>
      </w:tr>
      <w:tr w:rsidR="006863D2" w:rsidRPr="00D13A71" w14:paraId="02D40702" w14:textId="77777777" w:rsidTr="006863D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D8289C" w14:textId="77777777" w:rsidR="006863D2" w:rsidRPr="006863D2" w:rsidRDefault="006863D2" w:rsidP="006863D2">
            <w:pPr>
              <w:spacing w:before="120" w:after="120"/>
              <w:rPr>
                <w:rFonts w:ascii="Times New Roman" w:hAnsi="Times New Roman"/>
                <w:sz w:val="20"/>
                <w:lang w:val="ru-RU"/>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E9AAB35" w14:textId="553C2522" w:rsidR="006863D2" w:rsidRPr="00D13A71" w:rsidRDefault="006863D2" w:rsidP="006863D2">
            <w:pPr>
              <w:spacing w:before="120" w:after="120"/>
              <w:jc w:val="right"/>
              <w:rPr>
                <w:rFonts w:ascii="Times New Roman" w:hAnsi="Times New Roman"/>
                <w:i/>
                <w:sz w:val="20"/>
                <w:lang w:val="en-US"/>
              </w:rPr>
            </w:pPr>
            <w:r>
              <w:rPr>
                <w:rFonts w:ascii="Times New Roman" w:hAnsi="Times New Roman"/>
                <w:i/>
                <w:sz w:val="20"/>
                <w:lang w:val="uk-UA"/>
              </w:rPr>
              <w:t>З них капітальні витрати</w:t>
            </w:r>
            <w:r w:rsidRPr="00D13A71">
              <w:rPr>
                <w:rFonts w:ascii="Times New Roman" w:hAnsi="Times New Roman"/>
                <w:i/>
                <w:sz w:val="20"/>
                <w:lang w:val="en-US"/>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EA6F57C" w14:textId="77777777" w:rsidR="006863D2" w:rsidRPr="00D13A71" w:rsidRDefault="006863D2" w:rsidP="006863D2">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2458BD" w14:textId="77777777" w:rsidR="006863D2" w:rsidRPr="00D13A71" w:rsidRDefault="006863D2" w:rsidP="006863D2">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B6CF119" w14:textId="77777777" w:rsidR="006863D2" w:rsidRPr="00D13A71" w:rsidRDefault="006863D2" w:rsidP="006863D2">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D6A2CE3" w14:textId="77777777" w:rsidR="006863D2" w:rsidRPr="00D13A71" w:rsidRDefault="006863D2" w:rsidP="006863D2">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D48F461" w14:textId="77777777" w:rsidR="006863D2" w:rsidRPr="00D13A71" w:rsidRDefault="006863D2" w:rsidP="006863D2">
            <w:pPr>
              <w:spacing w:before="120" w:after="120"/>
              <w:rPr>
                <w:rFonts w:ascii="Times New Roman" w:hAnsi="Times New Roman"/>
                <w:i/>
                <w:sz w:val="20"/>
                <w:lang w:val="en-US"/>
              </w:rPr>
            </w:pPr>
          </w:p>
        </w:tc>
      </w:tr>
      <w:tr w:rsidR="006863D2" w:rsidRPr="00D13A71" w14:paraId="37956E7C" w14:textId="77777777" w:rsidTr="006863D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1D7C12" w14:textId="77777777" w:rsidR="006863D2" w:rsidRPr="00D13A71" w:rsidRDefault="006863D2" w:rsidP="006863D2">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52D75B0" w14:textId="7F697612" w:rsidR="006863D2" w:rsidRPr="00D13A71" w:rsidRDefault="006863D2" w:rsidP="006863D2">
            <w:pPr>
              <w:spacing w:before="120" w:after="120"/>
              <w:jc w:val="right"/>
              <w:rPr>
                <w:rFonts w:ascii="Times New Roman" w:hAnsi="Times New Roman"/>
                <w:i/>
                <w:sz w:val="20"/>
                <w:lang w:val="en-US"/>
              </w:rPr>
            </w:pPr>
            <w:r>
              <w:rPr>
                <w:rFonts w:ascii="Times New Roman" w:hAnsi="Times New Roman"/>
                <w:i/>
                <w:sz w:val="20"/>
                <w:lang w:val="uk-UA"/>
              </w:rPr>
              <w:t>З них поточні витрати</w:t>
            </w:r>
            <w:r w:rsidRPr="00D13A71">
              <w:rPr>
                <w:rFonts w:ascii="Times New Roman" w:hAnsi="Times New Roman"/>
                <w:i/>
                <w:sz w:val="20"/>
                <w:lang w:val="en-US"/>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C08C5CA" w14:textId="77777777" w:rsidR="006863D2" w:rsidRPr="00D13A71" w:rsidRDefault="006863D2" w:rsidP="006863D2">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798C2F5" w14:textId="77777777" w:rsidR="006863D2" w:rsidRPr="00D13A71" w:rsidRDefault="006863D2" w:rsidP="006863D2">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A7BEC0D" w14:textId="77777777" w:rsidR="006863D2" w:rsidRPr="00D13A71" w:rsidRDefault="006863D2" w:rsidP="006863D2">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1B674B" w14:textId="77777777" w:rsidR="006863D2" w:rsidRPr="00D13A71" w:rsidRDefault="006863D2" w:rsidP="006863D2">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9568767" w14:textId="77777777" w:rsidR="006863D2" w:rsidRPr="00D13A71" w:rsidRDefault="006863D2" w:rsidP="006863D2">
            <w:pPr>
              <w:spacing w:before="120" w:after="120"/>
              <w:rPr>
                <w:rFonts w:ascii="Times New Roman" w:hAnsi="Times New Roman"/>
                <w:i/>
                <w:sz w:val="20"/>
                <w:lang w:val="en-US"/>
              </w:rPr>
            </w:pPr>
          </w:p>
        </w:tc>
      </w:tr>
    </w:tbl>
    <w:p w14:paraId="165A0DBF" w14:textId="77777777" w:rsidR="00E21877" w:rsidRDefault="00E21877" w:rsidP="00E21877">
      <w:pPr>
        <w:pStyle w:val="ae"/>
      </w:pPr>
    </w:p>
    <w:p w14:paraId="17CE04F9" w14:textId="77777777" w:rsidR="00E21877" w:rsidRDefault="00E21877" w:rsidP="00E21877">
      <w:pPr>
        <w:rPr>
          <w:b/>
          <w:bCs/>
          <w:color w:val="4E81BD"/>
          <w:sz w:val="24"/>
        </w:rPr>
      </w:pPr>
      <w:r>
        <w:br w:type="page"/>
      </w:r>
    </w:p>
    <w:p w14:paraId="50C80581" w14:textId="0604969C" w:rsidR="00E21877" w:rsidRPr="00D13A71" w:rsidRDefault="003D2D65" w:rsidP="00D13A71">
      <w:pPr>
        <w:pStyle w:val="2"/>
        <w:rPr>
          <w:rFonts w:ascii="Times New Roman" w:hAnsi="Times New Roman"/>
        </w:rPr>
      </w:pPr>
      <w:bookmarkStart w:id="4" w:name="_Toc508008523"/>
      <w:r>
        <w:rPr>
          <w:rFonts w:ascii="Times New Roman" w:hAnsi="Times New Roman"/>
          <w:lang w:val="uk-UA"/>
        </w:rPr>
        <w:lastRenderedPageBreak/>
        <w:t>Приклад представлення основних заходів із реформування</w:t>
      </w:r>
      <w:r w:rsidR="003A363E">
        <w:rPr>
          <w:rFonts w:ascii="Times New Roman" w:hAnsi="Times New Roman"/>
          <w:lang w:val="uk-UA"/>
        </w:rPr>
        <w:t xml:space="preserve">, пов’язаний з </w:t>
      </w:r>
      <w:proofErr w:type="spellStart"/>
      <w:r w:rsidR="003A363E">
        <w:rPr>
          <w:rFonts w:ascii="Times New Roman" w:hAnsi="Times New Roman"/>
          <w:lang w:val="uk-UA"/>
        </w:rPr>
        <w:t>РДУ</w:t>
      </w:r>
      <w:bookmarkEnd w:id="4"/>
      <w:proofErr w:type="spellEnd"/>
    </w:p>
    <w:tbl>
      <w:tblPr>
        <w:tblStyle w:val="a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534"/>
        <w:gridCol w:w="5277"/>
        <w:gridCol w:w="1272"/>
        <w:gridCol w:w="1843"/>
        <w:gridCol w:w="1388"/>
        <w:gridCol w:w="1134"/>
        <w:gridCol w:w="3119"/>
      </w:tblGrid>
      <w:tr w:rsidR="003D2D65" w:rsidRPr="00D13A71" w14:paraId="23F3AAFE" w14:textId="77777777" w:rsidTr="00E9234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2A3EA614" w14:textId="749A0ACA" w:rsidR="003D2D65" w:rsidRPr="00E92342" w:rsidRDefault="003D2D65" w:rsidP="003D2D65">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4076181F" w14:textId="1EAD2270" w:rsidR="003D2D65" w:rsidRPr="00E92342" w:rsidRDefault="003D2D65" w:rsidP="003D2D65">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Завдання і дії</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0D882259" w14:textId="1B82B7B3" w:rsidR="003D2D65" w:rsidRPr="00E92342" w:rsidRDefault="003D2D65" w:rsidP="003D2D65">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Строк</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3A9A75F1" w14:textId="7BDCEF5B" w:rsidR="003D2D65" w:rsidRPr="00E92342" w:rsidRDefault="003D2D65" w:rsidP="003D2D65">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Головна установа</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52AB6E93" w14:textId="364A2FD2" w:rsidR="003D2D65" w:rsidRPr="00E92342" w:rsidRDefault="003D2D65" w:rsidP="003D2D65">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Бюджет</w:t>
            </w:r>
            <w:r w:rsidRPr="00E92342">
              <w:rPr>
                <w:rFonts w:ascii="Times New Roman" w:hAnsi="Times New Roman"/>
                <w:b/>
                <w:color w:val="FFFFFF" w:themeColor="background1"/>
                <w:sz w:val="20"/>
                <w:lang w:val="en-US"/>
              </w:rPr>
              <w:t xml:space="preserve"> [</w:t>
            </w:r>
            <w:r>
              <w:rPr>
                <w:rFonts w:ascii="Times New Roman" w:hAnsi="Times New Roman"/>
                <w:b/>
                <w:color w:val="FFFFFF" w:themeColor="background1"/>
                <w:sz w:val="20"/>
                <w:lang w:val="uk-UA"/>
              </w:rPr>
              <w:t>євро</w:t>
            </w:r>
            <w:r w:rsidRPr="00E92342">
              <w:rPr>
                <w:rFonts w:ascii="Times New Roman" w:hAnsi="Times New Roman"/>
                <w:b/>
                <w:color w:val="FFFFFF" w:themeColor="background1"/>
                <w:sz w:val="20"/>
                <w:lang w:val="en-US"/>
              </w:rPr>
              <w:t>]</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15BDD6F2" w14:textId="0ECEF7E4" w:rsidR="003D2D65" w:rsidRPr="00E92342" w:rsidRDefault="003D2D65" w:rsidP="003D2D65">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Джерела фінансування</w:t>
            </w: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2EEBB7B7" w14:textId="22A6D4C8" w:rsidR="003D2D65" w:rsidRPr="00E92342" w:rsidRDefault="003D2D65" w:rsidP="003D2D65">
            <w:pPr>
              <w:spacing w:before="120" w:after="120"/>
              <w:jc w:val="center"/>
              <w:rPr>
                <w:rFonts w:ascii="Times New Roman" w:hAnsi="Times New Roman"/>
                <w:b/>
                <w:color w:val="FFFFFF" w:themeColor="background1"/>
                <w:sz w:val="20"/>
                <w:lang w:val="en-US"/>
              </w:rPr>
            </w:pPr>
            <w:r>
              <w:rPr>
                <w:rFonts w:ascii="Times New Roman" w:hAnsi="Times New Roman"/>
                <w:b/>
                <w:color w:val="FFFFFF" w:themeColor="background1"/>
                <w:sz w:val="20"/>
                <w:lang w:val="uk-UA"/>
              </w:rPr>
              <w:t>Показник</w:t>
            </w:r>
            <w:r w:rsidR="00834587">
              <w:rPr>
                <w:rFonts w:ascii="Times New Roman" w:hAnsi="Times New Roman"/>
                <w:b/>
                <w:color w:val="FFFFFF" w:themeColor="background1"/>
                <w:sz w:val="20"/>
                <w:lang w:val="uk-UA"/>
              </w:rPr>
              <w:t>и</w:t>
            </w:r>
            <w:r>
              <w:rPr>
                <w:rFonts w:ascii="Times New Roman" w:hAnsi="Times New Roman"/>
                <w:b/>
                <w:color w:val="FFFFFF" w:themeColor="background1"/>
                <w:sz w:val="20"/>
                <w:lang w:val="uk-UA"/>
              </w:rPr>
              <w:t xml:space="preserve"> продуктів/процесу</w:t>
            </w:r>
          </w:p>
        </w:tc>
      </w:tr>
      <w:tr w:rsidR="003D2D65" w:rsidRPr="00D13A71" w14:paraId="50B8B5C7"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55F39F00" w14:textId="77777777" w:rsidR="003D2D65" w:rsidRPr="00E92342" w:rsidRDefault="003D2D65" w:rsidP="003D2D65">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I.</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7E279CD6" w14:textId="61C8856A" w:rsidR="003D2D65" w:rsidRPr="00E92342" w:rsidRDefault="003D2D65" w:rsidP="003D2D65">
            <w:pPr>
              <w:spacing w:before="120" w:after="120"/>
              <w:rPr>
                <w:rFonts w:ascii="Times New Roman" w:hAnsi="Times New Roman"/>
                <w:b/>
                <w:color w:val="31849B" w:themeColor="accent5" w:themeShade="BF"/>
                <w:sz w:val="20"/>
                <w:lang w:val="en-US"/>
              </w:rPr>
            </w:pPr>
            <w:r>
              <w:rPr>
                <w:rFonts w:ascii="Times New Roman" w:hAnsi="Times New Roman"/>
                <w:b/>
                <w:color w:val="31849B" w:themeColor="accent5" w:themeShade="BF"/>
                <w:sz w:val="20"/>
                <w:lang w:val="uk-UA"/>
              </w:rPr>
              <w:t>Загальне завдання 1: удосконалити систему державної служби</w:t>
            </w:r>
          </w:p>
        </w:tc>
      </w:tr>
      <w:tr w:rsidR="003D2D65" w:rsidRPr="00E728AA" w14:paraId="3D25DB3A"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9226CAE" w14:textId="77777777" w:rsidR="003D2D65" w:rsidRPr="00E92342" w:rsidRDefault="003D2D65" w:rsidP="003D2D65">
            <w:pPr>
              <w:spacing w:before="120" w:after="120"/>
              <w:rPr>
                <w:rFonts w:ascii="Times New Roman" w:hAnsi="Times New Roman"/>
                <w:b/>
                <w:color w:val="31849B" w:themeColor="accent5" w:themeShade="BF"/>
                <w:sz w:val="20"/>
                <w:lang w:val="en-US"/>
              </w:rPr>
            </w:pPr>
            <w:proofErr w:type="spellStart"/>
            <w:r w:rsidRPr="00E92342">
              <w:rPr>
                <w:rFonts w:ascii="Times New Roman" w:hAnsi="Times New Roman"/>
                <w:b/>
                <w:color w:val="31849B" w:themeColor="accent5" w:themeShade="BF"/>
                <w:sz w:val="20"/>
                <w:lang w:val="en-US"/>
              </w:rPr>
              <w:t>I.1</w:t>
            </w:r>
            <w:proofErr w:type="spellEnd"/>
            <w:r w:rsidRPr="00E92342">
              <w:rPr>
                <w:rFonts w:ascii="Times New Roman" w:hAnsi="Times New Roman"/>
                <w:b/>
                <w:color w:val="31849B" w:themeColor="accent5" w:themeShade="BF"/>
                <w:sz w:val="20"/>
                <w:lang w:val="en-US"/>
              </w:rPr>
              <w:t>.</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18B043CD" w14:textId="08FBDB54" w:rsidR="003D2D65" w:rsidRPr="00E728AA" w:rsidRDefault="003D2D65" w:rsidP="003D2D65">
            <w:pPr>
              <w:spacing w:before="120" w:after="120"/>
              <w:rPr>
                <w:rFonts w:ascii="Times New Roman" w:hAnsi="Times New Roman"/>
                <w:b/>
                <w:color w:val="31849B" w:themeColor="accent5" w:themeShade="BF"/>
                <w:sz w:val="20"/>
                <w:lang w:val="ru-RU"/>
              </w:rPr>
            </w:pPr>
            <w:r>
              <w:rPr>
                <w:rFonts w:ascii="Times New Roman" w:hAnsi="Times New Roman"/>
                <w:b/>
                <w:color w:val="31849B" w:themeColor="accent5" w:themeShade="BF"/>
                <w:sz w:val="20"/>
                <w:lang w:val="uk-UA"/>
              </w:rPr>
              <w:t xml:space="preserve">Конкретне завдання 1: </w:t>
            </w:r>
            <w:r w:rsidR="00E728AA">
              <w:rPr>
                <w:rFonts w:ascii="Times New Roman" w:hAnsi="Times New Roman"/>
                <w:b/>
                <w:color w:val="31849B" w:themeColor="accent5" w:themeShade="BF"/>
                <w:sz w:val="20"/>
                <w:lang w:val="uk-UA"/>
              </w:rPr>
              <w:t>зміцнити управління державними службовцями вищої ланки</w:t>
            </w:r>
            <w:r w:rsidRPr="00E728AA">
              <w:rPr>
                <w:rFonts w:ascii="Times New Roman" w:hAnsi="Times New Roman"/>
                <w:b/>
                <w:color w:val="31849B" w:themeColor="accent5" w:themeShade="BF"/>
                <w:sz w:val="20"/>
                <w:lang w:val="ru-RU"/>
              </w:rPr>
              <w:t xml:space="preserve"> </w:t>
            </w:r>
          </w:p>
        </w:tc>
      </w:tr>
      <w:tr w:rsidR="00032B9C" w:rsidRPr="00D13A71" w14:paraId="132B968A" w14:textId="77777777" w:rsidTr="00032B9C">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0580C0C" w14:textId="77777777" w:rsidR="00032B9C" w:rsidRPr="00D13A71" w:rsidRDefault="00032B9C" w:rsidP="00032B9C">
            <w:pPr>
              <w:spacing w:before="120" w:after="120"/>
              <w:rPr>
                <w:rFonts w:ascii="Times New Roman" w:hAnsi="Times New Roman"/>
                <w:sz w:val="20"/>
                <w:lang w:val="en-US"/>
              </w:rPr>
            </w:pPr>
            <w:r w:rsidRPr="00D13A71">
              <w:rPr>
                <w:rFonts w:ascii="Times New Roman" w:hAnsi="Times New Roman"/>
                <w:sz w:val="20"/>
                <w:lang w:val="en-US"/>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CD3093D" w14:textId="41EC4CE0" w:rsidR="0086471D" w:rsidRPr="0086471D" w:rsidRDefault="00BD12C5" w:rsidP="001438F5">
            <w:pPr>
              <w:spacing w:before="120" w:after="120"/>
              <w:rPr>
                <w:rFonts w:ascii="Times New Roman" w:hAnsi="Times New Roman"/>
                <w:sz w:val="20"/>
                <w:lang w:val="uk-UA"/>
              </w:rPr>
            </w:pPr>
            <w:r>
              <w:rPr>
                <w:rFonts w:ascii="Times New Roman" w:hAnsi="Times New Roman"/>
                <w:b/>
                <w:sz w:val="20"/>
                <w:lang w:val="uk-UA"/>
              </w:rPr>
              <w:t xml:space="preserve">Створити </w:t>
            </w:r>
            <w:r w:rsidR="0086471D">
              <w:rPr>
                <w:rFonts w:ascii="Times New Roman" w:hAnsi="Times New Roman"/>
                <w:b/>
                <w:sz w:val="20"/>
                <w:lang w:val="uk-UA"/>
              </w:rPr>
              <w:t>Це</w:t>
            </w:r>
            <w:r>
              <w:rPr>
                <w:rFonts w:ascii="Times New Roman" w:hAnsi="Times New Roman"/>
                <w:b/>
                <w:sz w:val="20"/>
                <w:lang w:val="uk-UA"/>
              </w:rPr>
              <w:t xml:space="preserve">нтр </w:t>
            </w:r>
            <w:r w:rsidR="0086471D">
              <w:rPr>
                <w:rFonts w:ascii="Times New Roman" w:hAnsi="Times New Roman"/>
                <w:b/>
                <w:sz w:val="20"/>
                <w:lang w:val="uk-UA"/>
              </w:rPr>
              <w:t xml:space="preserve">оцінювання </w:t>
            </w:r>
            <w:r>
              <w:rPr>
                <w:rFonts w:ascii="Times New Roman" w:hAnsi="Times New Roman"/>
                <w:b/>
                <w:sz w:val="20"/>
                <w:lang w:val="uk-UA"/>
              </w:rPr>
              <w:t>(</w:t>
            </w:r>
            <w:proofErr w:type="spellStart"/>
            <w:r w:rsidR="0086471D">
              <w:rPr>
                <w:rFonts w:ascii="Times New Roman" w:hAnsi="Times New Roman"/>
                <w:b/>
                <w:sz w:val="20"/>
                <w:lang w:val="uk-UA"/>
              </w:rPr>
              <w:t>ЦО</w:t>
            </w:r>
            <w:proofErr w:type="spellEnd"/>
            <w:r>
              <w:rPr>
                <w:rFonts w:ascii="Times New Roman" w:hAnsi="Times New Roman"/>
                <w:b/>
                <w:sz w:val="20"/>
                <w:lang w:val="uk-UA"/>
              </w:rPr>
              <w:t xml:space="preserve">) для </w:t>
            </w:r>
            <w:r w:rsidR="0086471D">
              <w:rPr>
                <w:rFonts w:ascii="Times New Roman" w:hAnsi="Times New Roman"/>
                <w:b/>
                <w:sz w:val="20"/>
                <w:lang w:val="uk-UA"/>
              </w:rPr>
              <w:t>від</w:t>
            </w:r>
            <w:r>
              <w:rPr>
                <w:rFonts w:ascii="Times New Roman" w:hAnsi="Times New Roman"/>
                <w:b/>
                <w:sz w:val="20"/>
                <w:lang w:val="uk-UA"/>
              </w:rPr>
              <w:t>бору, наймання і призначення державних службовців вищої ланки</w:t>
            </w:r>
            <w:r w:rsidR="0086471D">
              <w:rPr>
                <w:rFonts w:ascii="Times New Roman" w:hAnsi="Times New Roman"/>
                <w:b/>
                <w:sz w:val="20"/>
                <w:lang w:val="uk-UA"/>
              </w:rPr>
              <w:t xml:space="preserve"> </w:t>
            </w:r>
            <w:r w:rsidR="001438F5">
              <w:rPr>
                <w:rFonts w:ascii="Times New Roman" w:hAnsi="Times New Roman"/>
                <w:b/>
                <w:sz w:val="20"/>
                <w:lang w:val="uk-UA"/>
              </w:rPr>
              <w:t>згідно з міжнародною практикою</w:t>
            </w:r>
            <w:r w:rsidR="0086471D">
              <w:rPr>
                <w:rFonts w:ascii="Times New Roman" w:hAnsi="Times New Roman"/>
                <w:b/>
                <w:sz w:val="20"/>
                <w:lang w:val="uk-UA"/>
              </w:rPr>
              <w:t xml:space="preserve">. </w:t>
            </w:r>
            <w:r w:rsidR="0086471D">
              <w:rPr>
                <w:rFonts w:ascii="Times New Roman" w:hAnsi="Times New Roman"/>
                <w:sz w:val="20"/>
                <w:lang w:val="uk-UA"/>
              </w:rPr>
              <w:t xml:space="preserve">Дія передбачає: розроблення концепції, вибір варіанту, створення </w:t>
            </w:r>
            <w:proofErr w:type="spellStart"/>
            <w:r w:rsidR="0086471D">
              <w:rPr>
                <w:rFonts w:ascii="Times New Roman" w:hAnsi="Times New Roman"/>
                <w:sz w:val="20"/>
                <w:lang w:val="uk-UA"/>
              </w:rPr>
              <w:t>АЦ</w:t>
            </w:r>
            <w:proofErr w:type="spellEnd"/>
            <w:r w:rsidR="0086471D">
              <w:rPr>
                <w:rFonts w:ascii="Times New Roman" w:hAnsi="Times New Roman"/>
                <w:sz w:val="20"/>
                <w:lang w:val="uk-UA"/>
              </w:rPr>
              <w:t xml:space="preserve"> і управління його роботою.</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716641E" w14:textId="07A40CB4" w:rsidR="00032B9C" w:rsidRPr="00032B9C" w:rsidRDefault="00032B9C" w:rsidP="00032B9C">
            <w:pPr>
              <w:spacing w:before="120" w:after="120"/>
              <w:rPr>
                <w:rFonts w:ascii="Times New Roman" w:hAnsi="Times New Roman"/>
                <w:sz w:val="20"/>
                <w:lang w:val="uk-UA"/>
              </w:rPr>
            </w:pPr>
            <w:r>
              <w:rPr>
                <w:rFonts w:ascii="Times New Roman" w:hAnsi="Times New Roman"/>
                <w:sz w:val="20"/>
                <w:lang w:val="uk-UA"/>
              </w:rPr>
              <w:t xml:space="preserve">4 </w:t>
            </w:r>
            <w:proofErr w:type="spellStart"/>
            <w:r>
              <w:rPr>
                <w:rFonts w:ascii="Times New Roman" w:hAnsi="Times New Roman"/>
                <w:sz w:val="20"/>
                <w:lang w:val="uk-UA"/>
              </w:rPr>
              <w:t>кв</w:t>
            </w:r>
            <w:proofErr w:type="spellEnd"/>
            <w:r>
              <w:rPr>
                <w:rFonts w:ascii="Times New Roman" w:hAnsi="Times New Roman"/>
                <w:sz w:val="20"/>
                <w:lang w:val="uk-UA"/>
              </w:rPr>
              <w:t>.</w:t>
            </w:r>
            <w:r w:rsidRPr="00D13A71">
              <w:rPr>
                <w:rFonts w:ascii="Times New Roman" w:hAnsi="Times New Roman"/>
                <w:sz w:val="20"/>
                <w:lang w:val="en-US"/>
              </w:rPr>
              <w:t xml:space="preserve"> 2019</w:t>
            </w:r>
            <w:r>
              <w:rPr>
                <w:rFonts w:ascii="Times New Roman" w:hAnsi="Times New Roman"/>
                <w:sz w:val="20"/>
                <w:lang w:val="uk-UA"/>
              </w:rPr>
              <w:t xml:space="preserve"> р.</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10BAF96" w14:textId="3C745256" w:rsidR="00032B9C" w:rsidRPr="00032B9C" w:rsidRDefault="00032B9C" w:rsidP="00032B9C">
            <w:pPr>
              <w:spacing w:before="120" w:after="120"/>
              <w:rPr>
                <w:rFonts w:ascii="Times New Roman" w:hAnsi="Times New Roman"/>
                <w:sz w:val="20"/>
                <w:lang w:val="ru-RU"/>
              </w:rPr>
            </w:pPr>
            <w:r>
              <w:rPr>
                <w:rFonts w:ascii="Times New Roman" w:hAnsi="Times New Roman"/>
                <w:sz w:val="20"/>
                <w:lang w:val="uk-UA"/>
              </w:rPr>
              <w:t>Міністерство державного управління, Департамент державної служби</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85BDB6A" w14:textId="3644722D" w:rsidR="00032B9C" w:rsidRPr="00834587" w:rsidRDefault="00032B9C" w:rsidP="00BD12C5">
            <w:pPr>
              <w:spacing w:before="120" w:after="120"/>
              <w:rPr>
                <w:rFonts w:ascii="Times New Roman" w:hAnsi="Times New Roman"/>
                <w:sz w:val="20"/>
                <w:lang w:val="ru-RU"/>
              </w:rPr>
            </w:pPr>
            <w:r w:rsidRPr="00032B9C">
              <w:rPr>
                <w:rFonts w:ascii="Times New Roman" w:hAnsi="Times New Roman"/>
                <w:sz w:val="20"/>
                <w:lang w:val="ru-RU"/>
              </w:rPr>
              <w:t>400 000</w:t>
            </w:r>
            <w:r w:rsidRPr="00032B9C">
              <w:rPr>
                <w:rFonts w:ascii="Times New Roman" w:hAnsi="Times New Roman"/>
                <w:sz w:val="20"/>
                <w:lang w:val="ru-RU"/>
              </w:rPr>
              <w:br/>
              <w:t>(</w:t>
            </w:r>
            <w:r>
              <w:rPr>
                <w:rFonts w:ascii="Times New Roman" w:hAnsi="Times New Roman"/>
                <w:sz w:val="20"/>
                <w:lang w:val="uk-UA"/>
              </w:rPr>
              <w:t xml:space="preserve">витрати на створення і перший рік роботи </w:t>
            </w:r>
            <w:proofErr w:type="spellStart"/>
            <w:r w:rsidR="00834587">
              <w:rPr>
                <w:rFonts w:ascii="Times New Roman" w:hAnsi="Times New Roman"/>
                <w:sz w:val="20"/>
                <w:lang w:val="uk-UA"/>
              </w:rPr>
              <w:t>ЦО</w:t>
            </w:r>
            <w:proofErr w:type="spellEnd"/>
            <w:r w:rsidR="00BD12C5">
              <w:rPr>
                <w:rFonts w:ascii="Times New Roman" w:hAnsi="Times New Roman"/>
                <w:sz w:val="20"/>
                <w:lang w:val="uk-UA"/>
              </w:rPr>
              <w:t>)</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6FD6E1C" w14:textId="2CF2AD90" w:rsidR="00032B9C" w:rsidRPr="00D13A71" w:rsidRDefault="00BD12C5" w:rsidP="00032B9C">
            <w:pPr>
              <w:spacing w:before="120" w:after="120"/>
              <w:rPr>
                <w:rFonts w:ascii="Times New Roman" w:hAnsi="Times New Roman"/>
                <w:sz w:val="20"/>
                <w:lang w:val="en-US"/>
              </w:rPr>
            </w:pPr>
            <w:r>
              <w:rPr>
                <w:rFonts w:ascii="Times New Roman" w:hAnsi="Times New Roman"/>
                <w:sz w:val="20"/>
                <w:lang w:val="uk-UA"/>
              </w:rPr>
              <w:t>Державний бюджет, ЄС</w:t>
            </w: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3762B12" w14:textId="4AA42B6C" w:rsidR="00032B9C" w:rsidRPr="00834587" w:rsidRDefault="00834587" w:rsidP="00834587">
            <w:pPr>
              <w:pStyle w:val="af7"/>
              <w:numPr>
                <w:ilvl w:val="0"/>
                <w:numId w:val="11"/>
              </w:numPr>
              <w:spacing w:before="120" w:after="120"/>
              <w:ind w:left="318" w:hanging="284"/>
              <w:rPr>
                <w:rFonts w:ascii="Times New Roman" w:hAnsi="Times New Roman"/>
                <w:sz w:val="20"/>
                <w:lang w:val="en-US"/>
              </w:rPr>
            </w:pPr>
            <w:r>
              <w:rPr>
                <w:rFonts w:ascii="Times New Roman" w:hAnsi="Times New Roman"/>
                <w:sz w:val="20"/>
                <w:lang w:val="uk-UA"/>
              </w:rPr>
              <w:t xml:space="preserve">Постанова Уряду про створення </w:t>
            </w:r>
            <w:proofErr w:type="spellStart"/>
            <w:r>
              <w:rPr>
                <w:rFonts w:ascii="Times New Roman" w:hAnsi="Times New Roman"/>
                <w:sz w:val="20"/>
                <w:lang w:val="uk-UA"/>
              </w:rPr>
              <w:t>ЦО</w:t>
            </w:r>
            <w:proofErr w:type="spellEnd"/>
            <w:r>
              <w:rPr>
                <w:rFonts w:ascii="Times New Roman" w:hAnsi="Times New Roman"/>
                <w:sz w:val="20"/>
                <w:lang w:val="uk-UA"/>
              </w:rPr>
              <w:t xml:space="preserve"> прийнята до кінця 2019 р.</w:t>
            </w:r>
          </w:p>
          <w:p w14:paraId="175F37F8" w14:textId="31DB1BCA" w:rsidR="00032B9C" w:rsidRPr="00834587" w:rsidRDefault="00834587" w:rsidP="00834587">
            <w:pPr>
              <w:pStyle w:val="af7"/>
              <w:numPr>
                <w:ilvl w:val="0"/>
                <w:numId w:val="11"/>
              </w:numPr>
              <w:spacing w:before="120" w:after="120"/>
              <w:ind w:left="318" w:hanging="284"/>
              <w:rPr>
                <w:rFonts w:ascii="Times New Roman" w:hAnsi="Times New Roman"/>
                <w:sz w:val="20"/>
                <w:lang w:val="ru-RU"/>
              </w:rPr>
            </w:pPr>
            <w:r>
              <w:rPr>
                <w:rFonts w:ascii="Times New Roman" w:hAnsi="Times New Roman"/>
                <w:sz w:val="20"/>
                <w:lang w:val="uk-UA"/>
              </w:rPr>
              <w:t xml:space="preserve">Річний бюджет на 2020 р. передбачає видатки на </w:t>
            </w:r>
            <w:proofErr w:type="spellStart"/>
            <w:r>
              <w:rPr>
                <w:rFonts w:ascii="Times New Roman" w:hAnsi="Times New Roman"/>
                <w:sz w:val="20"/>
                <w:lang w:val="uk-UA"/>
              </w:rPr>
              <w:t>ЦО</w:t>
            </w:r>
            <w:proofErr w:type="spellEnd"/>
          </w:p>
          <w:p w14:paraId="3AF2E442" w14:textId="03D25428" w:rsidR="00032B9C" w:rsidRPr="00D13A71" w:rsidRDefault="00834587" w:rsidP="00834587">
            <w:pPr>
              <w:pStyle w:val="af7"/>
              <w:numPr>
                <w:ilvl w:val="0"/>
                <w:numId w:val="11"/>
              </w:numPr>
              <w:spacing w:before="120" w:after="120"/>
              <w:ind w:left="318" w:hanging="284"/>
              <w:rPr>
                <w:rFonts w:ascii="Times New Roman" w:hAnsi="Times New Roman"/>
                <w:sz w:val="20"/>
                <w:lang w:val="en-US"/>
              </w:rPr>
            </w:pPr>
            <w:proofErr w:type="spellStart"/>
            <w:r w:rsidRPr="00834587">
              <w:rPr>
                <w:rFonts w:ascii="Times New Roman" w:hAnsi="Times New Roman"/>
                <w:sz w:val="20"/>
                <w:lang w:val="uk-UA"/>
              </w:rPr>
              <w:t>ЦО</w:t>
            </w:r>
            <w:proofErr w:type="spellEnd"/>
            <w:r w:rsidRPr="00834587">
              <w:rPr>
                <w:rFonts w:ascii="Times New Roman" w:hAnsi="Times New Roman"/>
                <w:sz w:val="20"/>
                <w:lang w:val="uk-UA"/>
              </w:rPr>
              <w:t xml:space="preserve"> охоплено </w:t>
            </w:r>
            <w:r w:rsidR="00032B9C" w:rsidRPr="00834587">
              <w:rPr>
                <w:rFonts w:ascii="Times New Roman" w:hAnsi="Times New Roman"/>
                <w:sz w:val="20"/>
                <w:lang w:val="ru-RU"/>
              </w:rPr>
              <w:t>100% (</w:t>
            </w:r>
            <w:r w:rsidRPr="00834587">
              <w:rPr>
                <w:rFonts w:ascii="Times New Roman" w:hAnsi="Times New Roman"/>
                <w:sz w:val="20"/>
                <w:lang w:val="uk-UA"/>
              </w:rPr>
              <w:t xml:space="preserve">усього </w:t>
            </w:r>
            <w:r w:rsidR="00032B9C" w:rsidRPr="00834587">
              <w:rPr>
                <w:rFonts w:ascii="Times New Roman" w:hAnsi="Times New Roman"/>
                <w:sz w:val="20"/>
                <w:lang w:val="ru-RU"/>
              </w:rPr>
              <w:t xml:space="preserve">300) </w:t>
            </w:r>
            <w:r>
              <w:rPr>
                <w:rFonts w:ascii="Times New Roman" w:hAnsi="Times New Roman"/>
                <w:sz w:val="20"/>
                <w:lang w:val="uk-UA"/>
              </w:rPr>
              <w:t>керівних посад вищої ланки</w:t>
            </w:r>
          </w:p>
        </w:tc>
      </w:tr>
      <w:tr w:rsidR="00032B9C" w:rsidRPr="00D13A71" w14:paraId="65CAF1AD"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A3AE874" w14:textId="77777777" w:rsidR="00032B9C" w:rsidRPr="00D13A71" w:rsidRDefault="00032B9C" w:rsidP="00032B9C">
            <w:pPr>
              <w:spacing w:before="120" w:after="120"/>
              <w:rPr>
                <w:rFonts w:ascii="Times New Roman" w:hAnsi="Times New Roman"/>
                <w:sz w:val="20"/>
                <w:lang w:val="en-US"/>
              </w:rPr>
            </w:pPr>
            <w:r w:rsidRPr="00D13A71">
              <w:rPr>
                <w:rFonts w:ascii="Times New Roman" w:hAnsi="Times New Roman"/>
                <w:sz w:val="20"/>
                <w:lang w:val="en-US"/>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0F46616" w14:textId="137D9650" w:rsidR="00032B9C" w:rsidRPr="00D13A71" w:rsidRDefault="0086471D" w:rsidP="00834587">
            <w:pPr>
              <w:spacing w:before="120" w:after="120"/>
              <w:rPr>
                <w:rFonts w:ascii="Times New Roman" w:hAnsi="Times New Roman"/>
                <w:sz w:val="20"/>
                <w:lang w:val="en-US"/>
              </w:rPr>
            </w:pPr>
            <w:r>
              <w:rPr>
                <w:rFonts w:ascii="Times New Roman" w:hAnsi="Times New Roman"/>
                <w:b/>
                <w:sz w:val="20"/>
                <w:lang w:val="uk-UA"/>
              </w:rPr>
              <w:t>Розробити нову Програму розвитку лідерських якостей (</w:t>
            </w:r>
            <w:proofErr w:type="spellStart"/>
            <w:r>
              <w:rPr>
                <w:rFonts w:ascii="Times New Roman" w:hAnsi="Times New Roman"/>
                <w:b/>
                <w:sz w:val="20"/>
                <w:lang w:val="uk-UA"/>
              </w:rPr>
              <w:t>ПРЛ</w:t>
            </w:r>
            <w:proofErr w:type="spellEnd"/>
            <w:r>
              <w:rPr>
                <w:rFonts w:ascii="Times New Roman" w:hAnsi="Times New Roman"/>
                <w:b/>
                <w:sz w:val="20"/>
                <w:lang w:val="uk-UA"/>
              </w:rPr>
              <w:t>)</w:t>
            </w:r>
            <w:r w:rsidR="001438F5">
              <w:rPr>
                <w:rFonts w:ascii="Times New Roman" w:hAnsi="Times New Roman"/>
                <w:b/>
                <w:sz w:val="20"/>
                <w:lang w:val="uk-UA"/>
              </w:rPr>
              <w:t xml:space="preserve"> для керівників вищої ланки та провести їх навчання.</w:t>
            </w:r>
            <w:r w:rsidR="00834587">
              <w:rPr>
                <w:rFonts w:ascii="Times New Roman" w:hAnsi="Times New Roman"/>
                <w:b/>
                <w:sz w:val="20"/>
                <w:lang w:val="uk-UA"/>
              </w:rPr>
              <w:t xml:space="preserve"> </w:t>
            </w:r>
            <w:r w:rsidR="00834587">
              <w:rPr>
                <w:rFonts w:ascii="Times New Roman" w:hAnsi="Times New Roman"/>
                <w:sz w:val="20"/>
                <w:lang w:val="uk-UA"/>
              </w:rPr>
              <w:t xml:space="preserve">Дія передбачає: розроблення і прийняття нової </w:t>
            </w:r>
            <w:proofErr w:type="spellStart"/>
            <w:r w:rsidR="00834587">
              <w:rPr>
                <w:rFonts w:ascii="Times New Roman" w:hAnsi="Times New Roman"/>
                <w:sz w:val="20"/>
                <w:lang w:val="uk-UA"/>
              </w:rPr>
              <w:t>ПРЛ</w:t>
            </w:r>
            <w:proofErr w:type="spellEnd"/>
            <w:r w:rsidR="00834587">
              <w:rPr>
                <w:rFonts w:ascii="Times New Roman" w:hAnsi="Times New Roman"/>
                <w:sz w:val="20"/>
                <w:lang w:val="uk-UA"/>
              </w:rPr>
              <w:t xml:space="preserve"> і забезпечення навчання державних службовців вищої ланки.</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AFD1976" w14:textId="3E711AED" w:rsidR="00032B9C" w:rsidRPr="00032B9C" w:rsidRDefault="00032B9C" w:rsidP="00032B9C">
            <w:pPr>
              <w:spacing w:before="120" w:after="120"/>
              <w:rPr>
                <w:rFonts w:ascii="Times New Roman" w:hAnsi="Times New Roman"/>
                <w:sz w:val="20"/>
                <w:lang w:val="uk-UA"/>
              </w:rPr>
            </w:pPr>
            <w:r w:rsidRPr="00D13A71">
              <w:rPr>
                <w:rFonts w:ascii="Times New Roman" w:hAnsi="Times New Roman"/>
                <w:sz w:val="20"/>
                <w:lang w:val="en-US"/>
              </w:rPr>
              <w:t>4</w:t>
            </w:r>
            <w:r>
              <w:rPr>
                <w:rFonts w:ascii="Times New Roman" w:hAnsi="Times New Roman"/>
                <w:sz w:val="20"/>
                <w:lang w:val="uk-UA"/>
              </w:rPr>
              <w:t xml:space="preserve"> </w:t>
            </w:r>
            <w:proofErr w:type="spellStart"/>
            <w:r>
              <w:rPr>
                <w:rFonts w:ascii="Times New Roman" w:hAnsi="Times New Roman"/>
                <w:sz w:val="20"/>
                <w:lang w:val="uk-UA"/>
              </w:rPr>
              <w:t>кв</w:t>
            </w:r>
            <w:proofErr w:type="spellEnd"/>
            <w:r>
              <w:rPr>
                <w:rFonts w:ascii="Times New Roman" w:hAnsi="Times New Roman"/>
                <w:sz w:val="20"/>
                <w:lang w:val="uk-UA"/>
              </w:rPr>
              <w:t>.</w:t>
            </w:r>
            <w:r w:rsidRPr="00D13A71">
              <w:rPr>
                <w:rFonts w:ascii="Times New Roman" w:hAnsi="Times New Roman"/>
                <w:sz w:val="20"/>
                <w:lang w:val="en-US"/>
              </w:rPr>
              <w:t xml:space="preserve"> 2022</w:t>
            </w:r>
            <w:r>
              <w:rPr>
                <w:rFonts w:ascii="Times New Roman" w:hAnsi="Times New Roman"/>
                <w:sz w:val="20"/>
                <w:lang w:val="uk-UA"/>
              </w:rPr>
              <w:t xml:space="preserve"> р.</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AC67193" w14:textId="689ABD82" w:rsidR="00032B9C" w:rsidRPr="00032B9C" w:rsidRDefault="00032B9C" w:rsidP="00032B9C">
            <w:pPr>
              <w:spacing w:before="120" w:after="120"/>
              <w:rPr>
                <w:rFonts w:ascii="Times New Roman" w:hAnsi="Times New Roman"/>
                <w:sz w:val="20"/>
                <w:lang w:val="ru-RU"/>
              </w:rPr>
            </w:pPr>
            <w:r>
              <w:rPr>
                <w:rFonts w:ascii="Times New Roman" w:hAnsi="Times New Roman"/>
                <w:sz w:val="20"/>
                <w:lang w:val="uk-UA"/>
              </w:rPr>
              <w:t>Міністерство державного управління, Департамент державної служби</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9FFE69A" w14:textId="77777777" w:rsidR="00032B9C" w:rsidRPr="00D13A71" w:rsidRDefault="00032B9C" w:rsidP="00032B9C">
            <w:pPr>
              <w:spacing w:before="120" w:after="120"/>
              <w:rPr>
                <w:rFonts w:ascii="Times New Roman" w:hAnsi="Times New Roman"/>
                <w:sz w:val="20"/>
                <w:lang w:val="en-US"/>
              </w:rPr>
            </w:pPr>
            <w:r w:rsidRPr="00D13A71">
              <w:rPr>
                <w:rFonts w:ascii="Times New Roman" w:hAnsi="Times New Roman"/>
                <w:sz w:val="20"/>
                <w:lang w:val="en-US"/>
              </w:rPr>
              <w:t>150 000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93E5F64" w14:textId="14978F3C" w:rsidR="00032B9C" w:rsidRPr="00D13A71" w:rsidRDefault="00BD12C5" w:rsidP="00032B9C">
            <w:pPr>
              <w:spacing w:before="120" w:after="120"/>
              <w:rPr>
                <w:rFonts w:ascii="Times New Roman" w:hAnsi="Times New Roman"/>
                <w:sz w:val="20"/>
                <w:lang w:val="en-US"/>
              </w:rPr>
            </w:pPr>
            <w:r>
              <w:rPr>
                <w:rFonts w:ascii="Times New Roman" w:hAnsi="Times New Roman"/>
                <w:sz w:val="20"/>
                <w:lang w:val="uk-UA"/>
              </w:rPr>
              <w:t>ЄС</w:t>
            </w:r>
            <w:r w:rsidR="00032B9C" w:rsidRPr="00D13A71">
              <w:rPr>
                <w:rFonts w:ascii="Times New Roman" w:hAnsi="Times New Roman"/>
                <w:sz w:val="20"/>
                <w:lang w:val="en-US"/>
              </w:rPr>
              <w:t xml:space="preserve">, </w:t>
            </w:r>
            <w:proofErr w:type="spellStart"/>
            <w:r w:rsidR="00032B9C" w:rsidRPr="00D13A71">
              <w:rPr>
                <w:rFonts w:ascii="Times New Roman" w:hAnsi="Times New Roman"/>
                <w:sz w:val="20"/>
                <w:lang w:val="en-US"/>
              </w:rPr>
              <w:t>GIZ</w:t>
            </w:r>
            <w:proofErr w:type="spellEnd"/>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38DE30B5" w14:textId="50A1CC2D" w:rsidR="00032B9C" w:rsidRPr="00D13A71" w:rsidRDefault="00E728AA" w:rsidP="00E728AA">
            <w:pPr>
              <w:pStyle w:val="af7"/>
              <w:numPr>
                <w:ilvl w:val="0"/>
                <w:numId w:val="11"/>
              </w:numPr>
              <w:spacing w:before="120" w:after="120"/>
              <w:ind w:left="318" w:hanging="284"/>
              <w:rPr>
                <w:rFonts w:ascii="Times New Roman" w:hAnsi="Times New Roman"/>
                <w:sz w:val="20"/>
                <w:lang w:val="en-US"/>
              </w:rPr>
            </w:pPr>
            <w:r>
              <w:rPr>
                <w:rFonts w:ascii="Times New Roman" w:hAnsi="Times New Roman"/>
                <w:sz w:val="20"/>
                <w:lang w:val="uk-UA"/>
              </w:rPr>
              <w:t xml:space="preserve">Наказ Міністерства про </w:t>
            </w:r>
            <w:proofErr w:type="spellStart"/>
            <w:r>
              <w:rPr>
                <w:rFonts w:ascii="Times New Roman" w:hAnsi="Times New Roman"/>
                <w:sz w:val="20"/>
                <w:lang w:val="uk-UA"/>
              </w:rPr>
              <w:t>ПРЛ</w:t>
            </w:r>
            <w:proofErr w:type="spellEnd"/>
            <w:r>
              <w:rPr>
                <w:rFonts w:ascii="Times New Roman" w:hAnsi="Times New Roman"/>
                <w:sz w:val="20"/>
                <w:lang w:val="uk-UA"/>
              </w:rPr>
              <w:t xml:space="preserve"> виданий до 2 </w:t>
            </w:r>
            <w:proofErr w:type="spellStart"/>
            <w:r>
              <w:rPr>
                <w:rFonts w:ascii="Times New Roman" w:hAnsi="Times New Roman"/>
                <w:sz w:val="20"/>
                <w:lang w:val="uk-UA"/>
              </w:rPr>
              <w:t>кв</w:t>
            </w:r>
            <w:proofErr w:type="spellEnd"/>
            <w:r>
              <w:rPr>
                <w:rFonts w:ascii="Times New Roman" w:hAnsi="Times New Roman"/>
                <w:sz w:val="20"/>
                <w:lang w:val="uk-UA"/>
              </w:rPr>
              <w:t>. 2020 р.</w:t>
            </w:r>
          </w:p>
          <w:p w14:paraId="3EFF5E21" w14:textId="4F2E11A8" w:rsidR="00032B9C" w:rsidRPr="00D13A71" w:rsidRDefault="00E728AA" w:rsidP="00E728AA">
            <w:pPr>
              <w:pStyle w:val="af7"/>
              <w:numPr>
                <w:ilvl w:val="0"/>
                <w:numId w:val="11"/>
              </w:numPr>
              <w:spacing w:before="120" w:after="120"/>
              <w:ind w:left="318" w:hanging="284"/>
              <w:rPr>
                <w:rFonts w:ascii="Times New Roman" w:hAnsi="Times New Roman"/>
                <w:sz w:val="20"/>
                <w:lang w:val="en-US"/>
              </w:rPr>
            </w:pPr>
            <w:r>
              <w:rPr>
                <w:rFonts w:ascii="Times New Roman" w:hAnsi="Times New Roman"/>
                <w:sz w:val="20"/>
                <w:lang w:val="uk-UA"/>
              </w:rPr>
              <w:t xml:space="preserve">До кінця 2022 р. </w:t>
            </w:r>
            <w:proofErr w:type="spellStart"/>
            <w:r>
              <w:rPr>
                <w:rFonts w:ascii="Times New Roman" w:hAnsi="Times New Roman"/>
                <w:sz w:val="20"/>
                <w:lang w:val="uk-UA"/>
              </w:rPr>
              <w:t>ПРЛ</w:t>
            </w:r>
            <w:proofErr w:type="spellEnd"/>
            <w:r>
              <w:rPr>
                <w:rFonts w:ascii="Times New Roman" w:hAnsi="Times New Roman"/>
                <w:sz w:val="20"/>
                <w:lang w:val="uk-UA"/>
              </w:rPr>
              <w:t xml:space="preserve"> пройшли 40% державних службовців вищої ланки</w:t>
            </w:r>
          </w:p>
        </w:tc>
      </w:tr>
      <w:tr w:rsidR="00032B9C" w:rsidRPr="00D13A71" w14:paraId="3CB1EF28"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A663F2" w14:textId="77777777" w:rsidR="00032B9C" w:rsidRPr="00D13A71" w:rsidRDefault="00032B9C" w:rsidP="00032B9C">
            <w:pPr>
              <w:spacing w:before="120" w:after="120"/>
              <w:rPr>
                <w:rFonts w:ascii="Times New Roman" w:hAnsi="Times New Roman"/>
                <w:b/>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B551C8C" w14:textId="07DC3D91" w:rsidR="00032B9C" w:rsidRPr="006863D2" w:rsidRDefault="00032B9C" w:rsidP="00032B9C">
            <w:pPr>
              <w:spacing w:before="120" w:after="120"/>
              <w:jc w:val="right"/>
              <w:rPr>
                <w:rFonts w:ascii="Times New Roman" w:hAnsi="Times New Roman"/>
                <w:b/>
                <w:sz w:val="20"/>
                <w:lang w:val="ru-RU"/>
              </w:rPr>
            </w:pPr>
            <w:r>
              <w:rPr>
                <w:rFonts w:ascii="Times New Roman" w:hAnsi="Times New Roman"/>
                <w:b/>
                <w:i/>
                <w:sz w:val="20"/>
                <w:lang w:val="uk-UA"/>
              </w:rPr>
              <w:t>Разом бюджет на загальне завдання 1</w:t>
            </w:r>
            <w:r w:rsidRPr="00FF03B6">
              <w:rPr>
                <w:rFonts w:ascii="Times New Roman" w:hAnsi="Times New Roman"/>
                <w:b/>
                <w:i/>
                <w:sz w:val="20"/>
                <w:lang w:val="ru-RU"/>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34F456" w14:textId="77777777" w:rsidR="00032B9C" w:rsidRPr="006863D2" w:rsidRDefault="00032B9C" w:rsidP="00032B9C">
            <w:pPr>
              <w:spacing w:before="120" w:after="120"/>
              <w:rPr>
                <w:rFonts w:ascii="Times New Roman" w:hAnsi="Times New Roman"/>
                <w:b/>
                <w:i/>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98E5A09" w14:textId="77777777" w:rsidR="00032B9C" w:rsidRPr="006863D2" w:rsidRDefault="00032B9C" w:rsidP="00032B9C">
            <w:pPr>
              <w:spacing w:before="120" w:after="120"/>
              <w:rPr>
                <w:rFonts w:ascii="Times New Roman" w:hAnsi="Times New Roman"/>
                <w:b/>
                <w:i/>
                <w:sz w:val="20"/>
                <w:lang w:val="ru-RU"/>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5210075" w14:textId="77777777" w:rsidR="00032B9C" w:rsidRPr="00D13A71" w:rsidRDefault="00032B9C" w:rsidP="00032B9C">
            <w:pPr>
              <w:spacing w:before="120" w:after="120"/>
              <w:rPr>
                <w:rFonts w:ascii="Times New Roman" w:hAnsi="Times New Roman"/>
                <w:b/>
                <w:i/>
                <w:sz w:val="20"/>
                <w:lang w:val="en-US"/>
              </w:rPr>
            </w:pPr>
            <w:r w:rsidRPr="00D13A71">
              <w:rPr>
                <w:rFonts w:ascii="Times New Roman" w:hAnsi="Times New Roman"/>
                <w:b/>
                <w:i/>
                <w:sz w:val="20"/>
                <w:lang w:val="en-US"/>
              </w:rPr>
              <w:t>550 000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E1B65A4" w14:textId="77777777" w:rsidR="00032B9C" w:rsidRPr="00D13A71" w:rsidRDefault="00032B9C" w:rsidP="00032B9C">
            <w:pPr>
              <w:spacing w:before="120" w:after="120"/>
              <w:rPr>
                <w:rFonts w:ascii="Times New Roman" w:hAnsi="Times New Roman"/>
                <w:b/>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C1715F4" w14:textId="77777777" w:rsidR="00032B9C" w:rsidRPr="00D13A71" w:rsidRDefault="00032B9C" w:rsidP="00032B9C">
            <w:pPr>
              <w:spacing w:before="120" w:after="120"/>
              <w:rPr>
                <w:rFonts w:ascii="Times New Roman" w:hAnsi="Times New Roman"/>
                <w:b/>
                <w:i/>
                <w:sz w:val="20"/>
                <w:lang w:val="en-US"/>
              </w:rPr>
            </w:pPr>
          </w:p>
        </w:tc>
      </w:tr>
      <w:tr w:rsidR="00032B9C" w:rsidRPr="00D13A71" w14:paraId="4097C568"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130B03E" w14:textId="77777777" w:rsidR="00032B9C" w:rsidRPr="00D13A71" w:rsidRDefault="00032B9C" w:rsidP="00032B9C">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3E604C8" w14:textId="5AF483CE" w:rsidR="00032B9C" w:rsidRPr="00D13A71" w:rsidRDefault="00032B9C" w:rsidP="00032B9C">
            <w:pPr>
              <w:spacing w:before="120" w:after="120"/>
              <w:jc w:val="right"/>
              <w:rPr>
                <w:rFonts w:ascii="Times New Roman" w:hAnsi="Times New Roman"/>
                <w:b/>
                <w:sz w:val="20"/>
                <w:lang w:val="en-US"/>
              </w:rPr>
            </w:pPr>
            <w:r>
              <w:rPr>
                <w:rFonts w:ascii="Times New Roman" w:hAnsi="Times New Roman"/>
                <w:i/>
                <w:sz w:val="20"/>
                <w:lang w:val="uk-UA"/>
              </w:rPr>
              <w:t>З них капітальні витрати</w:t>
            </w:r>
            <w:r w:rsidRPr="00D13A71">
              <w:rPr>
                <w:rFonts w:ascii="Times New Roman" w:hAnsi="Times New Roman"/>
                <w:i/>
                <w:sz w:val="20"/>
                <w:lang w:val="en-US"/>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52205B" w14:textId="77777777" w:rsidR="00032B9C" w:rsidRPr="00D13A71" w:rsidRDefault="00032B9C" w:rsidP="00032B9C">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BB029A3" w14:textId="77777777" w:rsidR="00032B9C" w:rsidRPr="00D13A71" w:rsidRDefault="00032B9C" w:rsidP="00032B9C">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03A1F50" w14:textId="77777777" w:rsidR="00032B9C" w:rsidRPr="00D13A71" w:rsidRDefault="00032B9C" w:rsidP="00032B9C">
            <w:pPr>
              <w:spacing w:before="120" w:after="120"/>
              <w:rPr>
                <w:rFonts w:ascii="Times New Roman" w:hAnsi="Times New Roman"/>
                <w:i/>
                <w:sz w:val="20"/>
                <w:lang w:val="en-US"/>
              </w:rPr>
            </w:pPr>
            <w:r w:rsidRPr="00D13A71">
              <w:rPr>
                <w:rFonts w:ascii="Times New Roman" w:hAnsi="Times New Roman"/>
                <w:i/>
                <w:sz w:val="20"/>
                <w:lang w:val="en-US"/>
              </w:rPr>
              <w:t>100 000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0D03CBF" w14:textId="77777777" w:rsidR="00032B9C" w:rsidRPr="00D13A71" w:rsidRDefault="00032B9C" w:rsidP="00032B9C">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B72874" w14:textId="77777777" w:rsidR="00032B9C" w:rsidRPr="00D13A71" w:rsidRDefault="00032B9C" w:rsidP="00032B9C">
            <w:pPr>
              <w:spacing w:before="120" w:after="120"/>
              <w:rPr>
                <w:rFonts w:ascii="Times New Roman" w:hAnsi="Times New Roman"/>
                <w:i/>
                <w:sz w:val="20"/>
                <w:lang w:val="en-US"/>
              </w:rPr>
            </w:pPr>
          </w:p>
        </w:tc>
      </w:tr>
      <w:tr w:rsidR="00032B9C" w:rsidRPr="00D13A71" w14:paraId="4D5F34AC"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97CEEDD" w14:textId="77777777" w:rsidR="00032B9C" w:rsidRPr="00D13A71" w:rsidRDefault="00032B9C" w:rsidP="00032B9C">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8E46415" w14:textId="23C828FC" w:rsidR="00032B9C" w:rsidRPr="00D13A71" w:rsidRDefault="00032B9C" w:rsidP="00032B9C">
            <w:pPr>
              <w:spacing w:before="120" w:after="120"/>
              <w:jc w:val="right"/>
              <w:rPr>
                <w:rFonts w:ascii="Times New Roman" w:hAnsi="Times New Roman"/>
                <w:b/>
                <w:sz w:val="20"/>
                <w:lang w:val="en-US"/>
              </w:rPr>
            </w:pPr>
            <w:r>
              <w:rPr>
                <w:rFonts w:ascii="Times New Roman" w:hAnsi="Times New Roman"/>
                <w:i/>
                <w:sz w:val="20"/>
                <w:lang w:val="uk-UA"/>
              </w:rPr>
              <w:t>З них поточні витрати</w:t>
            </w:r>
            <w:r w:rsidRPr="00D13A71">
              <w:rPr>
                <w:rFonts w:ascii="Times New Roman" w:hAnsi="Times New Roman"/>
                <w:i/>
                <w:sz w:val="20"/>
                <w:lang w:val="en-US"/>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CE064A1" w14:textId="77777777" w:rsidR="00032B9C" w:rsidRPr="00D13A71" w:rsidRDefault="00032B9C" w:rsidP="00032B9C">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78136A6" w14:textId="77777777" w:rsidR="00032B9C" w:rsidRPr="00D13A71" w:rsidRDefault="00032B9C" w:rsidP="00032B9C">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31A670D" w14:textId="77777777" w:rsidR="00032B9C" w:rsidRPr="00D13A71" w:rsidRDefault="00032B9C" w:rsidP="00032B9C">
            <w:pPr>
              <w:spacing w:before="120" w:after="120"/>
              <w:rPr>
                <w:rFonts w:ascii="Times New Roman" w:hAnsi="Times New Roman"/>
                <w:i/>
                <w:sz w:val="20"/>
                <w:lang w:val="en-US"/>
              </w:rPr>
            </w:pPr>
            <w:r w:rsidRPr="00D13A71">
              <w:rPr>
                <w:rFonts w:ascii="Times New Roman" w:hAnsi="Times New Roman"/>
                <w:i/>
                <w:sz w:val="20"/>
                <w:lang w:val="en-US"/>
              </w:rPr>
              <w:t>450 000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F05B62" w14:textId="77777777" w:rsidR="00032B9C" w:rsidRPr="00D13A71" w:rsidRDefault="00032B9C" w:rsidP="00032B9C">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DEE632B" w14:textId="77777777" w:rsidR="00032B9C" w:rsidRPr="00D13A71" w:rsidRDefault="00032B9C" w:rsidP="00032B9C">
            <w:pPr>
              <w:spacing w:before="120" w:after="120"/>
              <w:rPr>
                <w:rFonts w:ascii="Times New Roman" w:hAnsi="Times New Roman"/>
                <w:i/>
                <w:sz w:val="20"/>
                <w:lang w:val="en-US"/>
              </w:rPr>
            </w:pPr>
          </w:p>
        </w:tc>
      </w:tr>
      <w:tr w:rsidR="00032B9C" w:rsidRPr="006863D2" w14:paraId="5947F5D5"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8749255" w14:textId="77777777" w:rsidR="00032B9C" w:rsidRPr="00D13A71" w:rsidRDefault="00032B9C" w:rsidP="00032B9C">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B1EBDA5" w14:textId="34E69F5D" w:rsidR="00032B9C" w:rsidRPr="006863D2" w:rsidRDefault="00032B9C" w:rsidP="00032B9C">
            <w:pPr>
              <w:spacing w:before="120" w:after="120"/>
              <w:jc w:val="right"/>
              <w:rPr>
                <w:rFonts w:ascii="Times New Roman" w:hAnsi="Times New Roman"/>
                <w:i/>
                <w:sz w:val="20"/>
                <w:lang w:val="ru-RU"/>
              </w:rPr>
            </w:pPr>
            <w:r>
              <w:rPr>
                <w:rFonts w:ascii="Times New Roman" w:hAnsi="Times New Roman"/>
                <w:b/>
                <w:i/>
                <w:sz w:val="20"/>
                <w:lang w:val="uk-UA"/>
              </w:rPr>
              <w:t>Разом бюджет на план дій</w:t>
            </w:r>
            <w:r w:rsidRPr="006863D2">
              <w:rPr>
                <w:rFonts w:ascii="Times New Roman" w:hAnsi="Times New Roman"/>
                <w:b/>
                <w:i/>
                <w:sz w:val="20"/>
                <w:lang w:val="ru-RU"/>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5E1299" w14:textId="77777777" w:rsidR="00032B9C" w:rsidRPr="006863D2" w:rsidRDefault="00032B9C" w:rsidP="00032B9C">
            <w:pPr>
              <w:spacing w:before="120" w:after="120"/>
              <w:rPr>
                <w:rFonts w:ascii="Times New Roman" w:hAnsi="Times New Roman"/>
                <w:i/>
                <w:sz w:val="20"/>
                <w:lang w:val="ru-RU"/>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4FC3F23" w14:textId="77777777" w:rsidR="00032B9C" w:rsidRPr="006863D2" w:rsidRDefault="00032B9C" w:rsidP="00032B9C">
            <w:pPr>
              <w:spacing w:before="120" w:after="120"/>
              <w:rPr>
                <w:rFonts w:ascii="Times New Roman" w:hAnsi="Times New Roman"/>
                <w:i/>
                <w:sz w:val="20"/>
                <w:lang w:val="ru-RU"/>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C0F0D77" w14:textId="77777777" w:rsidR="00032B9C" w:rsidRPr="006863D2" w:rsidRDefault="00032B9C" w:rsidP="00032B9C">
            <w:pPr>
              <w:spacing w:before="120" w:after="120"/>
              <w:rPr>
                <w:rFonts w:ascii="Times New Roman" w:hAnsi="Times New Roman"/>
                <w:i/>
                <w:sz w:val="20"/>
                <w:lang w:val="ru-RU"/>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84495A" w14:textId="77777777" w:rsidR="00032B9C" w:rsidRPr="006863D2" w:rsidRDefault="00032B9C" w:rsidP="00032B9C">
            <w:pPr>
              <w:spacing w:before="120" w:after="120"/>
              <w:rPr>
                <w:rFonts w:ascii="Times New Roman" w:hAnsi="Times New Roman"/>
                <w:i/>
                <w:sz w:val="20"/>
                <w:lang w:val="ru-RU"/>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5FEC13C" w14:textId="77777777" w:rsidR="00032B9C" w:rsidRPr="006863D2" w:rsidRDefault="00032B9C" w:rsidP="00032B9C">
            <w:pPr>
              <w:spacing w:before="120" w:after="120"/>
              <w:rPr>
                <w:rFonts w:ascii="Times New Roman" w:hAnsi="Times New Roman"/>
                <w:i/>
                <w:sz w:val="20"/>
                <w:lang w:val="ru-RU"/>
              </w:rPr>
            </w:pPr>
          </w:p>
        </w:tc>
      </w:tr>
      <w:tr w:rsidR="00032B9C" w:rsidRPr="00D13A71" w14:paraId="1A2E83B4"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AEE0D1" w14:textId="77777777" w:rsidR="00032B9C" w:rsidRPr="006863D2" w:rsidRDefault="00032B9C" w:rsidP="00032B9C">
            <w:pPr>
              <w:spacing w:before="120" w:after="120"/>
              <w:rPr>
                <w:rFonts w:ascii="Times New Roman" w:hAnsi="Times New Roman"/>
                <w:sz w:val="20"/>
                <w:lang w:val="ru-RU"/>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7F3961B" w14:textId="58B903FD" w:rsidR="00032B9C" w:rsidRPr="00D13A71" w:rsidRDefault="00032B9C" w:rsidP="00032B9C">
            <w:pPr>
              <w:spacing w:before="120" w:after="120"/>
              <w:jc w:val="right"/>
              <w:rPr>
                <w:rFonts w:ascii="Times New Roman" w:hAnsi="Times New Roman"/>
                <w:i/>
                <w:sz w:val="20"/>
                <w:lang w:val="en-US"/>
              </w:rPr>
            </w:pPr>
            <w:r>
              <w:rPr>
                <w:rFonts w:ascii="Times New Roman" w:hAnsi="Times New Roman"/>
                <w:i/>
                <w:sz w:val="20"/>
                <w:lang w:val="uk-UA"/>
              </w:rPr>
              <w:t>З них капітальні витрати</w:t>
            </w:r>
            <w:r w:rsidRPr="00D13A71">
              <w:rPr>
                <w:rFonts w:ascii="Times New Roman" w:hAnsi="Times New Roman"/>
                <w:i/>
                <w:sz w:val="20"/>
                <w:lang w:val="en-US"/>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6D25E07" w14:textId="77777777" w:rsidR="00032B9C" w:rsidRPr="00D13A71" w:rsidRDefault="00032B9C" w:rsidP="00032B9C">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F6E12AE" w14:textId="77777777" w:rsidR="00032B9C" w:rsidRPr="00D13A71" w:rsidRDefault="00032B9C" w:rsidP="00032B9C">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CCF526A" w14:textId="77777777" w:rsidR="00032B9C" w:rsidRPr="00D13A71" w:rsidRDefault="00032B9C" w:rsidP="00032B9C">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8995EA3" w14:textId="77777777" w:rsidR="00032B9C" w:rsidRPr="00D13A71" w:rsidRDefault="00032B9C" w:rsidP="00032B9C">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ED05A8B" w14:textId="77777777" w:rsidR="00032B9C" w:rsidRPr="00D13A71" w:rsidRDefault="00032B9C" w:rsidP="00032B9C">
            <w:pPr>
              <w:spacing w:before="120" w:after="120"/>
              <w:rPr>
                <w:rFonts w:ascii="Times New Roman" w:hAnsi="Times New Roman"/>
                <w:i/>
                <w:sz w:val="20"/>
                <w:lang w:val="en-US"/>
              </w:rPr>
            </w:pPr>
          </w:p>
        </w:tc>
      </w:tr>
      <w:tr w:rsidR="00032B9C" w:rsidRPr="00D13A71" w14:paraId="5EFECF11"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57F57F3" w14:textId="77777777" w:rsidR="00032B9C" w:rsidRPr="00D13A71" w:rsidRDefault="00032B9C" w:rsidP="00032B9C">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15DCAAA" w14:textId="055CAE87" w:rsidR="00032B9C" w:rsidRPr="00D13A71" w:rsidRDefault="00032B9C" w:rsidP="00032B9C">
            <w:pPr>
              <w:spacing w:before="120" w:after="120"/>
              <w:jc w:val="right"/>
              <w:rPr>
                <w:rFonts w:ascii="Times New Roman" w:hAnsi="Times New Roman"/>
                <w:i/>
                <w:sz w:val="20"/>
                <w:lang w:val="en-US"/>
              </w:rPr>
            </w:pPr>
            <w:r>
              <w:rPr>
                <w:rFonts w:ascii="Times New Roman" w:hAnsi="Times New Roman"/>
                <w:i/>
                <w:sz w:val="20"/>
                <w:lang w:val="uk-UA"/>
              </w:rPr>
              <w:t>З них поточні витрати</w:t>
            </w:r>
            <w:r w:rsidRPr="00D13A71">
              <w:rPr>
                <w:rFonts w:ascii="Times New Roman" w:hAnsi="Times New Roman"/>
                <w:i/>
                <w:sz w:val="20"/>
                <w:lang w:val="en-US"/>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3496E1" w14:textId="77777777" w:rsidR="00032B9C" w:rsidRPr="00D13A71" w:rsidRDefault="00032B9C" w:rsidP="00032B9C">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A8CF548" w14:textId="77777777" w:rsidR="00032B9C" w:rsidRPr="00D13A71" w:rsidRDefault="00032B9C" w:rsidP="00032B9C">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CAA8B54" w14:textId="77777777" w:rsidR="00032B9C" w:rsidRPr="00D13A71" w:rsidRDefault="00032B9C" w:rsidP="00032B9C">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B0189B" w14:textId="77777777" w:rsidR="00032B9C" w:rsidRPr="00D13A71" w:rsidRDefault="00032B9C" w:rsidP="00032B9C">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FACB093" w14:textId="77777777" w:rsidR="00032B9C" w:rsidRPr="00D13A71" w:rsidRDefault="00032B9C" w:rsidP="00032B9C">
            <w:pPr>
              <w:spacing w:before="120" w:after="120"/>
              <w:rPr>
                <w:rFonts w:ascii="Times New Roman" w:hAnsi="Times New Roman"/>
                <w:i/>
                <w:sz w:val="20"/>
                <w:lang w:val="en-US"/>
              </w:rPr>
            </w:pPr>
          </w:p>
        </w:tc>
      </w:tr>
    </w:tbl>
    <w:p w14:paraId="073A6983" w14:textId="77777777" w:rsidR="008E0AF2" w:rsidRDefault="008E0AF2" w:rsidP="00D13A71">
      <w:pPr>
        <w:pStyle w:val="1"/>
        <w:spacing w:before="480" w:after="0"/>
        <w:jc w:val="left"/>
        <w:rPr>
          <w:rFonts w:asciiTheme="minorHAnsi" w:hAnsiTheme="minorHAnsi"/>
        </w:rPr>
      </w:pPr>
    </w:p>
    <w:sectPr w:rsidR="008E0AF2" w:rsidSect="00E21877">
      <w:headerReference w:type="even" r:id="rId18"/>
      <w:headerReference w:type="default" r:id="rId19"/>
      <w:footerReference w:type="default" r:id="rId20"/>
      <w:headerReference w:type="first" r:id="rId21"/>
      <w:footerReference w:type="first" r:id="rId22"/>
      <w:pgSz w:w="16840" w:h="11907" w:orient="landscape" w:code="9"/>
      <w:pgMar w:top="1138" w:right="1138" w:bottom="1138" w:left="994" w:header="677" w:footer="5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0FCD" w14:textId="77777777" w:rsidR="00B8721E" w:rsidRDefault="00B8721E">
      <w:r>
        <w:separator/>
      </w:r>
    </w:p>
  </w:endnote>
  <w:endnote w:type="continuationSeparator" w:id="0">
    <w:p w14:paraId="78CFC305" w14:textId="77777777" w:rsidR="00B8721E" w:rsidRDefault="00B8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nini Sans">
    <w:altName w:val="Arial"/>
    <w:panose1 w:val="00000000000000000000"/>
    <w:charset w:val="00"/>
    <w:family w:val="modern"/>
    <w:notTrueType/>
    <w:pitch w:val="variable"/>
    <w:sig w:usb0="A00000FF" w:usb1="0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A4DF" w14:textId="77777777" w:rsidR="00904D25" w:rsidRDefault="00904D25">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A35D1">
      <w:rPr>
        <w:rStyle w:val="af4"/>
        <w:noProof/>
      </w:rPr>
      <w:t>4</w:t>
    </w:r>
    <w:r>
      <w:rPr>
        <w:rStyle w:val="af4"/>
      </w:rPr>
      <w:fldChar w:fldCharType="end"/>
    </w:r>
  </w:p>
  <w:p w14:paraId="370EB1E4" w14:textId="77777777" w:rsidR="00904D25" w:rsidRDefault="00904D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AAE5" w14:textId="77777777" w:rsidR="00904D25" w:rsidRDefault="00904D25">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A35D1">
      <w:rPr>
        <w:rStyle w:val="af4"/>
        <w:noProof/>
      </w:rPr>
      <w:t>4</w:t>
    </w:r>
    <w:r>
      <w:rPr>
        <w:rStyle w:val="af4"/>
      </w:rPr>
      <w:fldChar w:fldCharType="end"/>
    </w:r>
  </w:p>
  <w:p w14:paraId="438CDE6B" w14:textId="77777777" w:rsidR="00904D25" w:rsidRDefault="00904D2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904D25" w:rsidRPr="00115662" w14:paraId="6421A3CF" w14:textId="77777777" w:rsidTr="00E761A7">
      <w:trPr>
        <w:trHeight w:val="1144"/>
      </w:trPr>
      <w:tc>
        <w:tcPr>
          <w:tcW w:w="2802" w:type="dxa"/>
        </w:tcPr>
        <w:p w14:paraId="523BFD59" w14:textId="77777777" w:rsidR="00904D25" w:rsidRPr="00EC5537" w:rsidRDefault="00904D25"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62732E99" w14:textId="2787088C" w:rsidR="00904D25" w:rsidRPr="002923F1" w:rsidRDefault="00B8721E" w:rsidP="00E761A7">
          <w:pPr>
            <w:spacing w:after="60"/>
            <w:rPr>
              <w:rStyle w:val="ac"/>
              <w:color w:val="008080"/>
              <w:sz w:val="13"/>
              <w:szCs w:val="13"/>
              <w:lang w:val="fr-FR"/>
            </w:rPr>
          </w:pPr>
          <w:hyperlink r:id="rId1" w:history="1">
            <w:r w:rsidR="00904D25" w:rsidRPr="002923F1">
              <w:rPr>
                <w:rStyle w:val="ac"/>
                <w:color w:val="008080"/>
                <w:sz w:val="13"/>
                <w:szCs w:val="13"/>
                <w:lang w:val="fr-FR"/>
              </w:rPr>
              <w:t>mailto:sigmaweb@oecd.org</w:t>
            </w:r>
          </w:hyperlink>
          <w:r w:rsidR="00904D25" w:rsidRPr="002923F1">
            <w:rPr>
              <w:color w:val="008080"/>
              <w:sz w:val="13"/>
              <w:szCs w:val="13"/>
              <w:lang w:val="fr-FR"/>
            </w:rPr>
            <w:br/>
          </w:r>
          <w:proofErr w:type="spellStart"/>
          <w:r w:rsidR="003F1E95">
            <w:rPr>
              <w:color w:val="008080"/>
              <w:sz w:val="13"/>
              <w:szCs w:val="13"/>
              <w:lang w:val="uk-UA"/>
            </w:rPr>
            <w:t>Тел</w:t>
          </w:r>
          <w:proofErr w:type="spellEnd"/>
          <w:r w:rsidR="003F1E95">
            <w:rPr>
              <w:color w:val="008080"/>
              <w:sz w:val="13"/>
              <w:szCs w:val="13"/>
              <w:lang w:val="uk-UA"/>
            </w:rPr>
            <w:t>.</w:t>
          </w:r>
          <w:r w:rsidR="00904D25" w:rsidRPr="002923F1">
            <w:rPr>
              <w:color w:val="008080"/>
              <w:sz w:val="13"/>
              <w:szCs w:val="13"/>
              <w:lang w:val="fr-FR"/>
            </w:rPr>
            <w:t>: +33 (0) 1 45 24 82 00</w:t>
          </w:r>
          <w:r w:rsidR="00904D25" w:rsidRPr="002923F1">
            <w:rPr>
              <w:color w:val="008080"/>
              <w:sz w:val="13"/>
              <w:szCs w:val="13"/>
              <w:lang w:val="fr-FR"/>
            </w:rPr>
            <w:br/>
          </w:r>
        </w:p>
        <w:p w14:paraId="77CF99AA" w14:textId="77777777" w:rsidR="00904D25" w:rsidRPr="002923F1" w:rsidRDefault="00B8721E" w:rsidP="00E761A7">
          <w:pPr>
            <w:spacing w:after="60"/>
            <w:rPr>
              <w:b/>
              <w:color w:val="008080"/>
              <w:sz w:val="13"/>
              <w:szCs w:val="13"/>
              <w:lang w:val="fr-FR"/>
            </w:rPr>
          </w:pPr>
          <w:hyperlink r:id="rId2" w:history="1">
            <w:r w:rsidR="00904D25" w:rsidRPr="002923F1">
              <w:rPr>
                <w:rStyle w:val="ac"/>
                <w:b/>
                <w:color w:val="008080"/>
                <w:sz w:val="13"/>
                <w:lang w:val="fr-FR"/>
              </w:rPr>
              <w:t>www.sigmaweb.org</w:t>
            </w:r>
          </w:hyperlink>
        </w:p>
      </w:tc>
      <w:tc>
        <w:tcPr>
          <w:tcW w:w="6945" w:type="dxa"/>
        </w:tcPr>
        <w:p w14:paraId="108C79F6" w14:textId="77777777" w:rsidR="00115662" w:rsidRPr="000809EA" w:rsidRDefault="00115662" w:rsidP="00115662">
          <w:pPr>
            <w:spacing w:after="60"/>
            <w:jc w:val="both"/>
            <w:rPr>
              <w:rFonts w:asciiTheme="minorHAnsi" w:hAnsiTheme="minorHAnsi"/>
              <w:color w:val="808080"/>
              <w:sz w:val="12"/>
              <w:szCs w:val="12"/>
              <w:lang w:val="ru-RU"/>
            </w:rPr>
          </w:pPr>
          <w:r w:rsidRPr="00B9769C">
            <w:rPr>
              <w:rFonts w:asciiTheme="minorHAnsi" w:hAnsiTheme="minorHAnsi" w:cstheme="minorHAnsi"/>
              <w:color w:val="808080" w:themeColor="background1" w:themeShade="80"/>
              <w:kern w:val="3"/>
              <w:sz w:val="12"/>
              <w:szCs w:val="12"/>
              <w:lang w:val="uk-UA"/>
            </w:rPr>
            <w:t xml:space="preserve">Цей документ було підготовлено за фінансової підтримки Європейського Союзу (ЄС). Він не представляє офіційні погляди ЄС, ОЕСР або її країн-членів або партнерів, які беруть участь у Програмі </w:t>
          </w:r>
          <w:proofErr w:type="spellStart"/>
          <w:r w:rsidRPr="00B9769C">
            <w:rPr>
              <w:rFonts w:asciiTheme="minorHAnsi" w:hAnsiTheme="minorHAnsi" w:cstheme="minorHAnsi"/>
              <w:color w:val="808080" w:themeColor="background1" w:themeShade="80"/>
              <w:kern w:val="3"/>
              <w:sz w:val="12"/>
              <w:szCs w:val="12"/>
              <w:lang w:val="uk-UA"/>
            </w:rPr>
            <w:t>SIGMA</w:t>
          </w:r>
          <w:proofErr w:type="spellEnd"/>
          <w:r w:rsidRPr="00B9769C">
            <w:rPr>
              <w:rFonts w:asciiTheme="minorHAnsi" w:hAnsiTheme="minorHAnsi" w:cstheme="minorHAnsi"/>
              <w:color w:val="808080" w:themeColor="background1" w:themeShade="80"/>
              <w:kern w:val="3"/>
              <w:sz w:val="12"/>
              <w:szCs w:val="12"/>
              <w:lang w:val="uk-UA"/>
            </w:rPr>
            <w:t>. Висловлені думки та аргументи належать авторам.</w:t>
          </w:r>
        </w:p>
        <w:p w14:paraId="782F8D8F" w14:textId="77777777" w:rsidR="00115662" w:rsidRPr="00405609" w:rsidRDefault="00115662" w:rsidP="00115662">
          <w:pPr>
            <w:spacing w:after="60"/>
            <w:jc w:val="both"/>
            <w:rPr>
              <w:rFonts w:asciiTheme="minorHAnsi" w:hAnsiTheme="minorHAnsi"/>
              <w:color w:val="808080"/>
              <w:sz w:val="12"/>
              <w:szCs w:val="12"/>
              <w:lang w:val="ru-RU"/>
            </w:rPr>
          </w:pPr>
          <w:r w:rsidRPr="00B9769C">
            <w:rPr>
              <w:rFonts w:asciiTheme="minorHAnsi" w:hAnsiTheme="minorHAnsi" w:cstheme="minorHAnsi"/>
              <w:color w:val="808080" w:themeColor="background1" w:themeShade="80"/>
              <w:kern w:val="3"/>
              <w:sz w:val="12"/>
              <w:szCs w:val="12"/>
              <w:lang w:val="uk-UA"/>
            </w:rPr>
            <w:t>Цей документ, а також будь-які дані та будь-які карти, включені до цього документу, не ставлять під сумнів статус або суверенітет будь-якої території, делімітацію міжнародних кордонів та меж і назви будь-якої території, міста чи району.</w:t>
          </w:r>
        </w:p>
        <w:p w14:paraId="12A00B1A" w14:textId="535693D2" w:rsidR="00904D25" w:rsidRPr="00115662" w:rsidRDefault="00115662" w:rsidP="00115662">
          <w:pPr>
            <w:spacing w:after="120"/>
            <w:jc w:val="both"/>
            <w:rPr>
              <w:color w:val="808080"/>
              <w:sz w:val="13"/>
              <w:lang w:val="ru-RU"/>
            </w:rPr>
          </w:pPr>
          <w:r w:rsidRPr="00405609">
            <w:rPr>
              <w:rFonts w:asciiTheme="minorHAnsi" w:hAnsiTheme="minorHAnsi"/>
              <w:color w:val="808080"/>
              <w:sz w:val="12"/>
              <w:szCs w:val="12"/>
              <w:lang w:val="ru-RU"/>
            </w:rPr>
            <w:t xml:space="preserve">© </w:t>
          </w:r>
          <w:r>
            <w:rPr>
              <w:rFonts w:asciiTheme="minorHAnsi" w:hAnsiTheme="minorHAnsi"/>
              <w:color w:val="808080"/>
              <w:sz w:val="12"/>
              <w:szCs w:val="12"/>
            </w:rPr>
            <w:t>OECD</w:t>
          </w:r>
          <w:r w:rsidRPr="00405609">
            <w:rPr>
              <w:rFonts w:asciiTheme="minorHAnsi" w:hAnsiTheme="minorHAnsi"/>
              <w:color w:val="808080"/>
              <w:sz w:val="12"/>
              <w:szCs w:val="12"/>
              <w:lang w:val="ru-RU"/>
            </w:rPr>
            <w:t xml:space="preserve"> 2018 – </w:t>
          </w:r>
          <w:r w:rsidRPr="00B9769C">
            <w:rPr>
              <w:rFonts w:asciiTheme="minorHAnsi" w:hAnsiTheme="minorHAnsi" w:cstheme="minorHAnsi"/>
              <w:color w:val="808080" w:themeColor="background1" w:themeShade="80"/>
              <w:sz w:val="12"/>
              <w:szCs w:val="12"/>
              <w:lang w:val="uk-UA"/>
            </w:rPr>
            <w:t>Використання цього матеріалу, як цифрового так і друкованого, регулюється Загальними положеннями та умовами, які можна знайти на веб-сторінці ОЕСР</w:t>
          </w:r>
          <w:r w:rsidRPr="00405609">
            <w:rPr>
              <w:rFonts w:asciiTheme="minorHAnsi" w:hAnsiTheme="minorHAnsi"/>
              <w:color w:val="808080"/>
              <w:sz w:val="12"/>
              <w:szCs w:val="12"/>
              <w:lang w:val="ru-RU"/>
            </w:rPr>
            <w:t xml:space="preserve"> </w:t>
          </w:r>
          <w:hyperlink r:id="rId3" w:history="1">
            <w:r w:rsidRPr="009C08A9">
              <w:rPr>
                <w:rStyle w:val="ac"/>
                <w:rFonts w:asciiTheme="minorHAnsi" w:hAnsiTheme="minorHAnsi"/>
                <w:sz w:val="12"/>
                <w:szCs w:val="12"/>
              </w:rPr>
              <w:t>http</w:t>
            </w:r>
            <w:r w:rsidRPr="00405609">
              <w:rPr>
                <w:rStyle w:val="ac"/>
                <w:rFonts w:asciiTheme="minorHAnsi" w:hAnsiTheme="minorHAnsi"/>
                <w:sz w:val="12"/>
                <w:szCs w:val="12"/>
                <w:lang w:val="ru-RU"/>
              </w:rPr>
              <w:t>://</w:t>
            </w:r>
            <w:r w:rsidRPr="009C08A9">
              <w:rPr>
                <w:rStyle w:val="ac"/>
                <w:rFonts w:asciiTheme="minorHAnsi" w:hAnsiTheme="minorHAnsi"/>
                <w:sz w:val="12"/>
                <w:szCs w:val="12"/>
              </w:rPr>
              <w:t>www</w:t>
            </w:r>
            <w:r w:rsidRPr="00405609">
              <w:rPr>
                <w:rStyle w:val="ac"/>
                <w:rFonts w:asciiTheme="minorHAnsi" w:hAnsiTheme="minorHAnsi"/>
                <w:sz w:val="12"/>
                <w:szCs w:val="12"/>
                <w:lang w:val="ru-RU"/>
              </w:rPr>
              <w:t>.</w:t>
            </w:r>
            <w:proofErr w:type="spellStart"/>
            <w:r w:rsidRPr="009C08A9">
              <w:rPr>
                <w:rStyle w:val="ac"/>
                <w:rFonts w:asciiTheme="minorHAnsi" w:hAnsiTheme="minorHAnsi"/>
                <w:sz w:val="12"/>
                <w:szCs w:val="12"/>
              </w:rPr>
              <w:t>oecd</w:t>
            </w:r>
            <w:proofErr w:type="spellEnd"/>
            <w:r w:rsidRPr="00405609">
              <w:rPr>
                <w:rStyle w:val="ac"/>
                <w:rFonts w:asciiTheme="minorHAnsi" w:hAnsiTheme="minorHAnsi"/>
                <w:sz w:val="12"/>
                <w:szCs w:val="12"/>
                <w:lang w:val="ru-RU"/>
              </w:rPr>
              <w:t>.</w:t>
            </w:r>
            <w:r w:rsidRPr="009C08A9">
              <w:rPr>
                <w:rStyle w:val="ac"/>
                <w:rFonts w:asciiTheme="minorHAnsi" w:hAnsiTheme="minorHAnsi"/>
                <w:sz w:val="12"/>
                <w:szCs w:val="12"/>
              </w:rPr>
              <w:t>org</w:t>
            </w:r>
            <w:r w:rsidRPr="00405609">
              <w:rPr>
                <w:rStyle w:val="ac"/>
                <w:rFonts w:asciiTheme="minorHAnsi" w:hAnsiTheme="minorHAnsi"/>
                <w:sz w:val="12"/>
                <w:szCs w:val="12"/>
                <w:lang w:val="ru-RU"/>
              </w:rPr>
              <w:t>/</w:t>
            </w:r>
            <w:proofErr w:type="spellStart"/>
            <w:r w:rsidRPr="009C08A9">
              <w:rPr>
                <w:rStyle w:val="ac"/>
                <w:rFonts w:asciiTheme="minorHAnsi" w:hAnsiTheme="minorHAnsi"/>
                <w:sz w:val="12"/>
                <w:szCs w:val="12"/>
              </w:rPr>
              <w:t>termsandconditions</w:t>
            </w:r>
            <w:proofErr w:type="spellEnd"/>
          </w:hyperlink>
          <w:r w:rsidRPr="00405609">
            <w:rPr>
              <w:rFonts w:asciiTheme="minorHAnsi" w:hAnsiTheme="minorHAnsi"/>
              <w:color w:val="808080"/>
              <w:sz w:val="12"/>
              <w:szCs w:val="12"/>
              <w:lang w:val="ru-RU"/>
            </w:rPr>
            <w:t>.</w:t>
          </w:r>
        </w:p>
        <w:p w14:paraId="20D69BBF" w14:textId="77777777" w:rsidR="00904D25" w:rsidRPr="00115662" w:rsidRDefault="00904D25" w:rsidP="00E761A7">
          <w:pPr>
            <w:spacing w:after="60"/>
            <w:jc w:val="both"/>
            <w:rPr>
              <w:color w:val="808080"/>
              <w:sz w:val="13"/>
              <w:lang w:val="ru-RU"/>
            </w:rPr>
          </w:pPr>
        </w:p>
      </w:tc>
    </w:tr>
  </w:tbl>
  <w:p w14:paraId="79962997" w14:textId="77777777" w:rsidR="00904D25" w:rsidRPr="00597112" w:rsidRDefault="00904D25" w:rsidP="00E761A7">
    <w:pPr>
      <w:pStyle w:val="aa"/>
    </w:pPr>
    <w:r>
      <w:rPr>
        <w:noProof/>
        <w:lang w:eastAsia="en-GB"/>
      </w:rPr>
      <w:drawing>
        <wp:anchor distT="0" distB="0" distL="114300" distR="114300" simplePos="0" relativeHeight="251656704" behindDoc="1" locked="0" layoutInCell="1" allowOverlap="1" wp14:anchorId="17B24AD1" wp14:editId="2DED01C7">
          <wp:simplePos x="0" y="0"/>
          <wp:positionH relativeFrom="column">
            <wp:posOffset>41910</wp:posOffset>
          </wp:positionH>
          <wp:positionV relativeFrom="paragraph">
            <wp:posOffset>9904730</wp:posOffset>
          </wp:positionV>
          <wp:extent cx="7937500" cy="787400"/>
          <wp:effectExtent l="0" t="0" r="0" b="0"/>
          <wp:wrapNone/>
          <wp:docPr id="13"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7869FE90" wp14:editId="1557E143">
          <wp:simplePos x="0" y="0"/>
          <wp:positionH relativeFrom="column">
            <wp:posOffset>41910</wp:posOffset>
          </wp:positionH>
          <wp:positionV relativeFrom="paragraph">
            <wp:posOffset>9904730</wp:posOffset>
          </wp:positionV>
          <wp:extent cx="7937500" cy="787400"/>
          <wp:effectExtent l="0" t="0" r="0" b="0"/>
          <wp:wrapNone/>
          <wp:docPr id="14"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6769800F" wp14:editId="5562AC8B">
          <wp:simplePos x="0" y="0"/>
          <wp:positionH relativeFrom="column">
            <wp:posOffset>41910</wp:posOffset>
          </wp:positionH>
          <wp:positionV relativeFrom="paragraph">
            <wp:posOffset>9904730</wp:posOffset>
          </wp:positionV>
          <wp:extent cx="7937500" cy="787400"/>
          <wp:effectExtent l="0" t="0" r="0" b="0"/>
          <wp:wrapNone/>
          <wp:docPr id="1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8663" w14:textId="77777777" w:rsidR="00E21877" w:rsidRDefault="00B8721E" w:rsidP="00AD294B">
    <w:pPr>
      <w:pStyle w:val="aa"/>
      <w:jc w:val="right"/>
    </w:pPr>
    <w:sdt>
      <w:sdtPr>
        <w:alias w:val="Document Title"/>
        <w:tag w:val="FooterDocTitle"/>
        <w:id w:val="-2018380169"/>
        <w:text/>
      </w:sdtPr>
      <w:sdtEndPr/>
      <w:sdtContent>
        <w:r w:rsidR="00E21877">
          <w:t xml:space="preserve"> </w:t>
        </w:r>
      </w:sdtContent>
    </w:sdt>
  </w:p>
  <w:p w14:paraId="29DD630D" w14:textId="77777777" w:rsidR="00E21877" w:rsidRPr="000B5552" w:rsidRDefault="00B8721E" w:rsidP="00BA75D6">
    <w:pPr>
      <w:pStyle w:val="FooterClassification"/>
      <w:jc w:val="left"/>
    </w:pPr>
    <w:sdt>
      <w:sdtPr>
        <w:alias w:val="Classification"/>
        <w:tag w:val="txtHeaderClassif"/>
        <w:id w:val="-2024160818"/>
      </w:sdtPr>
      <w:sdtEndPr/>
      <w:sdtContent>
        <w:r w:rsidR="00E21877" w:rsidRPr="00685A59">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3DF6" w14:textId="77777777" w:rsidR="00E21877" w:rsidRDefault="00B8721E" w:rsidP="00511C95">
    <w:pPr>
      <w:pStyle w:val="aa"/>
    </w:pPr>
    <w:sdt>
      <w:sdtPr>
        <w:alias w:val="Document Title"/>
        <w:tag w:val="FooterDocTitle"/>
        <w:id w:val="-462729188"/>
        <w:text/>
      </w:sdtPr>
      <w:sdtEndPr/>
      <w:sdtContent>
        <w:r w:rsidR="00E21877">
          <w:t xml:space="preserve"> </w:t>
        </w:r>
      </w:sdtContent>
    </w:sdt>
  </w:p>
  <w:p w14:paraId="7870EED0" w14:textId="77777777" w:rsidR="00E21877" w:rsidRPr="00E929D3" w:rsidRDefault="00B8721E" w:rsidP="00C4025B">
    <w:pPr>
      <w:pStyle w:val="FooterClassification"/>
      <w:rPr>
        <w:rStyle w:val="af4"/>
        <w:b/>
        <w:sz w:val="12"/>
      </w:rPr>
    </w:pPr>
    <w:sdt>
      <w:sdtPr>
        <w:alias w:val="Classification"/>
        <w:tag w:val="txtHeaderClassif"/>
        <w:id w:val="802437899"/>
      </w:sdtPr>
      <w:sdtEndPr/>
      <w:sdtContent>
        <w:r w:rsidR="00E21877" w:rsidRPr="00685A59">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3547"/>
      <w:docPartObj>
        <w:docPartGallery w:val="Page Numbers (Bottom of Page)"/>
        <w:docPartUnique/>
      </w:docPartObj>
    </w:sdtPr>
    <w:sdtEndPr/>
    <w:sdtContent>
      <w:p w14:paraId="6B60EEC6" w14:textId="2E0ADB98" w:rsidR="00904D25" w:rsidRDefault="00904D25">
        <w:pPr>
          <w:pStyle w:val="aa"/>
          <w:jc w:val="center"/>
        </w:pPr>
        <w:r>
          <w:fldChar w:fldCharType="begin"/>
        </w:r>
        <w:r>
          <w:instrText xml:space="preserve"> PAGE   \* MERGEFORMAT </w:instrText>
        </w:r>
        <w:r>
          <w:fldChar w:fldCharType="separate"/>
        </w:r>
        <w:r w:rsidR="009D05FC">
          <w:rPr>
            <w:noProof/>
          </w:rPr>
          <w:t>4</w:t>
        </w:r>
        <w:r>
          <w:rPr>
            <w:noProof/>
          </w:rPr>
          <w:fldChar w:fldCharType="end"/>
        </w:r>
      </w:p>
    </w:sdtContent>
  </w:sdt>
  <w:p w14:paraId="00B50BF5" w14:textId="77777777" w:rsidR="00904D25" w:rsidRDefault="00904D25">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0FD6" w14:textId="77777777" w:rsidR="00E21877" w:rsidRPr="00597112" w:rsidRDefault="00E21877" w:rsidP="00E761A7">
    <w:pPr>
      <w:pStyle w:val="aa"/>
    </w:pPr>
    <w:r>
      <w:rPr>
        <w:noProof/>
        <w:lang w:eastAsia="en-GB"/>
      </w:rPr>
      <w:drawing>
        <wp:anchor distT="0" distB="0" distL="114300" distR="114300" simplePos="0" relativeHeight="251659776" behindDoc="1" locked="0" layoutInCell="1" allowOverlap="1" wp14:anchorId="1530572B" wp14:editId="7A8CB89A">
          <wp:simplePos x="0" y="0"/>
          <wp:positionH relativeFrom="column">
            <wp:posOffset>41910</wp:posOffset>
          </wp:positionH>
          <wp:positionV relativeFrom="paragraph">
            <wp:posOffset>9904730</wp:posOffset>
          </wp:positionV>
          <wp:extent cx="7937500" cy="787400"/>
          <wp:effectExtent l="0" t="0" r="0" b="0"/>
          <wp:wrapNone/>
          <wp:docPr id="1" name="Picture 1"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392DDB1" wp14:editId="344F7870">
          <wp:simplePos x="0" y="0"/>
          <wp:positionH relativeFrom="column">
            <wp:posOffset>41910</wp:posOffset>
          </wp:positionH>
          <wp:positionV relativeFrom="paragraph">
            <wp:posOffset>9904730</wp:posOffset>
          </wp:positionV>
          <wp:extent cx="7937500" cy="787400"/>
          <wp:effectExtent l="0" t="0" r="0" b="0"/>
          <wp:wrapNone/>
          <wp:docPr id="3" name="Picture 3"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67CC2FCF" wp14:editId="1F531136">
          <wp:simplePos x="0" y="0"/>
          <wp:positionH relativeFrom="column">
            <wp:posOffset>41910</wp:posOffset>
          </wp:positionH>
          <wp:positionV relativeFrom="paragraph">
            <wp:posOffset>9904730</wp:posOffset>
          </wp:positionV>
          <wp:extent cx="7937500" cy="787400"/>
          <wp:effectExtent l="0" t="0" r="0" b="0"/>
          <wp:wrapNone/>
          <wp:docPr id="4" name="Picture 4"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3818" w14:textId="77777777" w:rsidR="00B8721E" w:rsidRDefault="00B8721E">
      <w:r>
        <w:separator/>
      </w:r>
    </w:p>
  </w:footnote>
  <w:footnote w:type="continuationSeparator" w:id="0">
    <w:p w14:paraId="1C6AB125" w14:textId="77777777" w:rsidR="00B8721E" w:rsidRDefault="00B8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9F06" w14:textId="0E2CC5AA" w:rsidR="00904D25" w:rsidRDefault="00904D25">
    <w:pPr>
      <w:pStyle w:val="a8"/>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E779" w14:textId="7B7E9887" w:rsidR="00904D25" w:rsidRPr="00AC1B1A" w:rsidRDefault="00E92342" w:rsidP="00AC1B1A">
    <w:pPr>
      <w:pStyle w:val="a8"/>
      <w:ind w:left="-1247"/>
    </w:pPr>
    <w:r>
      <w:rPr>
        <w:noProof/>
        <w:szCs w:val="16"/>
        <w:lang w:eastAsia="en-GB"/>
      </w:rPr>
      <w:drawing>
        <wp:inline distT="0" distB="0" distL="0" distR="0" wp14:anchorId="08F1A15E" wp14:editId="13E3F79B">
          <wp:extent cx="7570172" cy="1260000"/>
          <wp:effectExtent l="0" t="0" r="0" b="0"/>
          <wp:docPr id="12" name="Picture 8"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72"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6216" w14:textId="77777777" w:rsidR="00E21877" w:rsidRPr="00C51858" w:rsidRDefault="00B8721E" w:rsidP="002C6328">
    <w:pPr>
      <w:pStyle w:val="HeaderEven"/>
      <w:rPr>
        <w:rStyle w:val="HeaderTitle"/>
        <w:lang w:val="en-GB"/>
      </w:rPr>
    </w:pPr>
    <w:sdt>
      <w:sdtPr>
        <w:rPr>
          <w:rStyle w:val="af4"/>
        </w:rPr>
        <w:alias w:val="Page Number"/>
        <w:tag w:val="TxtPageNumber"/>
        <w:id w:val="1501461492"/>
      </w:sdtPr>
      <w:sdtEndPr>
        <w:rPr>
          <w:rStyle w:val="af4"/>
        </w:rPr>
      </w:sdtEndPr>
      <w:sdtContent>
        <w:r w:rsidR="00E21877" w:rsidRPr="00F72BD4">
          <w:rPr>
            <w:rStyle w:val="af4"/>
          </w:rPr>
          <w:fldChar w:fldCharType="begin"/>
        </w:r>
        <w:r w:rsidR="00E21877" w:rsidRPr="00F72BD4">
          <w:rPr>
            <w:rStyle w:val="af4"/>
          </w:rPr>
          <w:instrText xml:space="preserve"> PAGE   \* MERGEFORMAT </w:instrText>
        </w:r>
        <w:r w:rsidR="00E21877" w:rsidRPr="00F72BD4">
          <w:rPr>
            <w:rStyle w:val="af4"/>
          </w:rPr>
          <w:fldChar w:fldCharType="separate"/>
        </w:r>
        <w:r w:rsidR="00FA35D1">
          <w:rPr>
            <w:rStyle w:val="af4"/>
            <w:noProof/>
          </w:rPr>
          <w:t>4</w:t>
        </w:r>
        <w:r w:rsidR="00E21877" w:rsidRPr="00F72BD4">
          <w:rPr>
            <w:rStyle w:val="af4"/>
            <w:noProof/>
          </w:rPr>
          <w:fldChar w:fldCharType="end"/>
        </w:r>
      </w:sdtContent>
    </w:sdt>
    <w:r w:rsidR="00E21877" w:rsidRPr="002C6328">
      <w:rPr>
        <w:rStyle w:val="af4"/>
        <w:lang w:val="en-GB"/>
      </w:rPr>
      <w:t xml:space="preserve"> </w:t>
    </w:r>
    <w:r w:rsidR="00E21877" w:rsidRPr="002C6328">
      <w:rPr>
        <w:rStyle w:val="af4"/>
        <w:rFonts w:ascii="Courier New" w:hAnsi="Courier New" w:cs="Courier New"/>
        <w:lang w:val="en-GB"/>
      </w:rPr>
      <w:t xml:space="preserve">│ </w:t>
    </w:r>
    <w:sdt>
      <w:sdtPr>
        <w:rPr>
          <w:rStyle w:val="HeaderTitle"/>
        </w:rPr>
        <w:alias w:val="Cote/Chapter"/>
        <w:tag w:val="txtHeaderValue"/>
        <w:id w:val="1481419076"/>
        <w:text/>
      </w:sdtPr>
      <w:sdtEndPr>
        <w:rPr>
          <w:rStyle w:val="HeaderTitle"/>
        </w:rPr>
      </w:sdtEndPr>
      <w:sdtContent>
        <w:r w:rsidR="00E21877" w:rsidRPr="00C51858">
          <w:rPr>
            <w:rStyle w:val="HeaderTitle"/>
          </w:rPr>
          <w:t xml:space="preserve"> </w:t>
        </w:r>
      </w:sdtContent>
    </w:sdt>
  </w:p>
  <w:p w14:paraId="46F6E61F" w14:textId="77777777" w:rsidR="00E21877" w:rsidRPr="002C6328" w:rsidRDefault="00E21877" w:rsidP="002C6328">
    <w:pPr>
      <w:pStyle w:val="HeaderEven"/>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CA3E" w14:textId="54EAE1DA" w:rsidR="00E21877" w:rsidRDefault="00B8721E" w:rsidP="00685A59">
    <w:pPr>
      <w:pStyle w:val="HeaderOdd"/>
      <w:rPr>
        <w:rStyle w:val="af4"/>
        <w:noProof/>
      </w:rPr>
    </w:pPr>
    <w:sdt>
      <w:sdtPr>
        <w:rPr>
          <w:rStyle w:val="HeaderTitle"/>
          <w:szCs w:val="14"/>
        </w:rPr>
        <w:alias w:val="Cote/Chapter"/>
        <w:tag w:val="txtHeaderValue"/>
        <w:id w:val="-1097175756"/>
        <w:text/>
      </w:sdtPr>
      <w:sdtEndPr>
        <w:rPr>
          <w:rStyle w:val="af4"/>
          <w:rFonts w:ascii="Courier New" w:hAnsi="Courier New" w:cs="Courier New"/>
          <w:caps w:val="0"/>
          <w:sz w:val="2"/>
        </w:rPr>
      </w:sdtEndPr>
      <w:sdtContent>
        <w:r w:rsidR="00E21877">
          <w:rPr>
            <w:rStyle w:val="HeaderTitle"/>
            <w:szCs w:val="14"/>
          </w:rPr>
          <w:t xml:space="preserve"> </w:t>
        </w:r>
      </w:sdtContent>
    </w:sdt>
    <w:r w:rsidR="00E21877">
      <w:rPr>
        <w:rStyle w:val="af4"/>
        <w:rFonts w:ascii="Courier New" w:hAnsi="Courier New" w:cs="Courier New"/>
      </w:rPr>
      <w:t xml:space="preserve"> </w:t>
    </w:r>
    <w:r w:rsidR="00E21877">
      <w:rPr>
        <w:rStyle w:val="af4"/>
        <w:rFonts w:ascii="Courier New" w:hAnsi="Courier New" w:cs="Courier New"/>
      </w:rPr>
      <w:t>│</w:t>
    </w:r>
    <w:r w:rsidR="00E21877">
      <w:rPr>
        <w:rStyle w:val="af4"/>
      </w:rPr>
      <w:t xml:space="preserve"> </w:t>
    </w:r>
    <w:sdt>
      <w:sdtPr>
        <w:rPr>
          <w:rStyle w:val="af4"/>
        </w:rPr>
        <w:alias w:val="Page Number"/>
        <w:tag w:val="TxtPageNumber"/>
        <w:id w:val="981266131"/>
      </w:sdtPr>
      <w:sdtEndPr>
        <w:rPr>
          <w:rStyle w:val="af4"/>
        </w:rPr>
      </w:sdtEndPr>
      <w:sdtContent>
        <w:r w:rsidR="00E21877" w:rsidRPr="00F72BD4">
          <w:rPr>
            <w:rStyle w:val="af4"/>
          </w:rPr>
          <w:fldChar w:fldCharType="begin"/>
        </w:r>
        <w:r w:rsidR="00E21877" w:rsidRPr="00F72BD4">
          <w:rPr>
            <w:rStyle w:val="af4"/>
          </w:rPr>
          <w:instrText xml:space="preserve"> PAGE   \* MERGEFORMAT </w:instrText>
        </w:r>
        <w:r w:rsidR="00E21877" w:rsidRPr="00F72BD4">
          <w:rPr>
            <w:rStyle w:val="af4"/>
          </w:rPr>
          <w:fldChar w:fldCharType="separate"/>
        </w:r>
        <w:r w:rsidR="009D05FC">
          <w:rPr>
            <w:rStyle w:val="af4"/>
            <w:noProof/>
          </w:rPr>
          <w:t>2</w:t>
        </w:r>
        <w:r w:rsidR="00E21877" w:rsidRPr="00F72BD4">
          <w:rPr>
            <w:rStyle w:val="af4"/>
            <w:noProof/>
          </w:rPr>
          <w:fldChar w:fldCharType="end"/>
        </w:r>
      </w:sdtContent>
    </w:sdt>
  </w:p>
  <w:p w14:paraId="2CC07A60" w14:textId="77777777" w:rsidR="00E21877" w:rsidRPr="002C6328" w:rsidRDefault="00E21877" w:rsidP="002C6328">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603F" w14:textId="77777777" w:rsidR="00E21877" w:rsidRDefault="00E21877">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E4AD" w14:textId="569EF705" w:rsidR="00261FC1" w:rsidRDefault="00261FC1">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193E" w14:textId="2B775F4C" w:rsidR="00261FC1" w:rsidRPr="00D13A71" w:rsidRDefault="00261FC1" w:rsidP="00D13A71">
    <w:pPr>
      <w:pStyle w:val="a8"/>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A3C2" w14:textId="2F93DD56" w:rsidR="00261FC1" w:rsidRDefault="00261F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B0D"/>
    <w:multiLevelType w:val="hybridMultilevel"/>
    <w:tmpl w:val="49E2DD06"/>
    <w:lvl w:ilvl="0" w:tplc="C806263E">
      <w:start w:val="1"/>
      <w:numFmt w:val="bullet"/>
      <w:lvlText w:val=""/>
      <w:lvlJc w:val="left"/>
      <w:pPr>
        <w:tabs>
          <w:tab w:val="num" w:pos="720"/>
        </w:tabs>
        <w:ind w:left="720" w:hanging="360"/>
      </w:pPr>
      <w:rPr>
        <w:rFonts w:ascii="Wingdings" w:hAnsi="Wingdings" w:hint="default"/>
      </w:rPr>
    </w:lvl>
    <w:lvl w:ilvl="1" w:tplc="B06A6350">
      <w:start w:val="1"/>
      <w:numFmt w:val="bullet"/>
      <w:lvlText w:val=""/>
      <w:lvlJc w:val="left"/>
      <w:pPr>
        <w:ind w:left="720" w:hanging="360"/>
      </w:pPr>
      <w:rPr>
        <w:rFonts w:ascii="Symbol" w:hAnsi="Symbol" w:hint="default"/>
        <w:color w:val="31849B" w:themeColor="accent5" w:themeShade="BF"/>
      </w:rPr>
    </w:lvl>
    <w:lvl w:ilvl="2" w:tplc="CA42C2D0" w:tentative="1">
      <w:start w:val="1"/>
      <w:numFmt w:val="bullet"/>
      <w:lvlText w:val=""/>
      <w:lvlJc w:val="left"/>
      <w:pPr>
        <w:tabs>
          <w:tab w:val="num" w:pos="2160"/>
        </w:tabs>
        <w:ind w:left="2160" w:hanging="360"/>
      </w:pPr>
      <w:rPr>
        <w:rFonts w:ascii="Wingdings" w:hAnsi="Wingdings" w:hint="default"/>
      </w:rPr>
    </w:lvl>
    <w:lvl w:ilvl="3" w:tplc="567427DE" w:tentative="1">
      <w:start w:val="1"/>
      <w:numFmt w:val="bullet"/>
      <w:lvlText w:val=""/>
      <w:lvlJc w:val="left"/>
      <w:pPr>
        <w:tabs>
          <w:tab w:val="num" w:pos="2880"/>
        </w:tabs>
        <w:ind w:left="2880" w:hanging="360"/>
      </w:pPr>
      <w:rPr>
        <w:rFonts w:ascii="Wingdings" w:hAnsi="Wingdings" w:hint="default"/>
      </w:rPr>
    </w:lvl>
    <w:lvl w:ilvl="4" w:tplc="E3C0CA9C" w:tentative="1">
      <w:start w:val="1"/>
      <w:numFmt w:val="bullet"/>
      <w:lvlText w:val=""/>
      <w:lvlJc w:val="left"/>
      <w:pPr>
        <w:tabs>
          <w:tab w:val="num" w:pos="3600"/>
        </w:tabs>
        <w:ind w:left="3600" w:hanging="360"/>
      </w:pPr>
      <w:rPr>
        <w:rFonts w:ascii="Wingdings" w:hAnsi="Wingdings" w:hint="default"/>
      </w:rPr>
    </w:lvl>
    <w:lvl w:ilvl="5" w:tplc="636474EA" w:tentative="1">
      <w:start w:val="1"/>
      <w:numFmt w:val="bullet"/>
      <w:lvlText w:val=""/>
      <w:lvlJc w:val="left"/>
      <w:pPr>
        <w:tabs>
          <w:tab w:val="num" w:pos="4320"/>
        </w:tabs>
        <w:ind w:left="4320" w:hanging="360"/>
      </w:pPr>
      <w:rPr>
        <w:rFonts w:ascii="Wingdings" w:hAnsi="Wingdings" w:hint="default"/>
      </w:rPr>
    </w:lvl>
    <w:lvl w:ilvl="6" w:tplc="CB82E396" w:tentative="1">
      <w:start w:val="1"/>
      <w:numFmt w:val="bullet"/>
      <w:lvlText w:val=""/>
      <w:lvlJc w:val="left"/>
      <w:pPr>
        <w:tabs>
          <w:tab w:val="num" w:pos="5040"/>
        </w:tabs>
        <w:ind w:left="5040" w:hanging="360"/>
      </w:pPr>
      <w:rPr>
        <w:rFonts w:ascii="Wingdings" w:hAnsi="Wingdings" w:hint="default"/>
      </w:rPr>
    </w:lvl>
    <w:lvl w:ilvl="7" w:tplc="AB1027F6" w:tentative="1">
      <w:start w:val="1"/>
      <w:numFmt w:val="bullet"/>
      <w:lvlText w:val=""/>
      <w:lvlJc w:val="left"/>
      <w:pPr>
        <w:tabs>
          <w:tab w:val="num" w:pos="5760"/>
        </w:tabs>
        <w:ind w:left="5760" w:hanging="360"/>
      </w:pPr>
      <w:rPr>
        <w:rFonts w:ascii="Wingdings" w:hAnsi="Wingdings" w:hint="default"/>
      </w:rPr>
    </w:lvl>
    <w:lvl w:ilvl="8" w:tplc="6D54BB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B7F6A"/>
    <w:multiLevelType w:val="hybridMultilevel"/>
    <w:tmpl w:val="38E4EC0C"/>
    <w:lvl w:ilvl="0" w:tplc="497A40A8">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10C0"/>
    <w:multiLevelType w:val="hybridMultilevel"/>
    <w:tmpl w:val="6F34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58BC"/>
    <w:multiLevelType w:val="hybridMultilevel"/>
    <w:tmpl w:val="BCBC02AE"/>
    <w:lvl w:ilvl="0" w:tplc="6A30408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90D7E"/>
    <w:multiLevelType w:val="hybridMultilevel"/>
    <w:tmpl w:val="950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750A"/>
    <w:multiLevelType w:val="hybridMultilevel"/>
    <w:tmpl w:val="48762512"/>
    <w:lvl w:ilvl="0" w:tplc="A600CCF0">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68486BB8"/>
    <w:multiLevelType w:val="hybridMultilevel"/>
    <w:tmpl w:val="90CA0B60"/>
    <w:lvl w:ilvl="0" w:tplc="1CB21A78">
      <w:start w:val="1"/>
      <w:numFmt w:val="bullet"/>
      <w:lvlText w:val="•"/>
      <w:lvlJc w:val="left"/>
      <w:pPr>
        <w:ind w:left="720" w:hanging="360"/>
      </w:pPr>
      <w:rPr>
        <w:rFonts w:ascii="Arial" w:hAnsi="Aria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B4512"/>
    <w:multiLevelType w:val="hybridMultilevel"/>
    <w:tmpl w:val="E8BC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255F9"/>
    <w:multiLevelType w:val="hybridMultilevel"/>
    <w:tmpl w:val="99EEE1CA"/>
    <w:lvl w:ilvl="0" w:tplc="B1E09482">
      <w:start w:val="1"/>
      <w:numFmt w:val="decimal"/>
      <w:lvlText w:val="%1)"/>
      <w:lvlJc w:val="left"/>
      <w:pPr>
        <w:ind w:left="360" w:hanging="360"/>
      </w:pPr>
      <w:rPr>
        <w:color w:val="31849B"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2"/>
  </w:num>
  <w:num w:numId="5">
    <w:abstractNumId w:val="4"/>
  </w:num>
  <w:num w:numId="6">
    <w:abstractNumId w:val="7"/>
  </w:num>
  <w:num w:numId="7">
    <w:abstractNumId w:val="3"/>
  </w:num>
  <w:num w:numId="8">
    <w:abstractNumId w:val="0"/>
  </w:num>
  <w:num w:numId="9">
    <w:abstractNumId w:val="8"/>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28"/>
    <w:rsid w:val="00001C61"/>
    <w:rsid w:val="000154AA"/>
    <w:rsid w:val="00032B9C"/>
    <w:rsid w:val="00034E8C"/>
    <w:rsid w:val="00034F1B"/>
    <w:rsid w:val="00062BEB"/>
    <w:rsid w:val="00077FF8"/>
    <w:rsid w:val="000A1F06"/>
    <w:rsid w:val="000A5C92"/>
    <w:rsid w:val="000B61CA"/>
    <w:rsid w:val="000D4A63"/>
    <w:rsid w:val="000E5331"/>
    <w:rsid w:val="000F26FC"/>
    <w:rsid w:val="00115662"/>
    <w:rsid w:val="001315FD"/>
    <w:rsid w:val="001438F5"/>
    <w:rsid w:val="0015023E"/>
    <w:rsid w:val="00160F6B"/>
    <w:rsid w:val="00165DC5"/>
    <w:rsid w:val="00190EF1"/>
    <w:rsid w:val="001929BA"/>
    <w:rsid w:val="001F2540"/>
    <w:rsid w:val="00261FC1"/>
    <w:rsid w:val="00287724"/>
    <w:rsid w:val="0029646F"/>
    <w:rsid w:val="002C362D"/>
    <w:rsid w:val="002C5B66"/>
    <w:rsid w:val="002D2446"/>
    <w:rsid w:val="002E547F"/>
    <w:rsid w:val="00321BDA"/>
    <w:rsid w:val="00363471"/>
    <w:rsid w:val="003978FB"/>
    <w:rsid w:val="003A1278"/>
    <w:rsid w:val="003A363E"/>
    <w:rsid w:val="003B0F4B"/>
    <w:rsid w:val="003C0E10"/>
    <w:rsid w:val="003C4441"/>
    <w:rsid w:val="003D2D65"/>
    <w:rsid w:val="003E5468"/>
    <w:rsid w:val="003E65FF"/>
    <w:rsid w:val="003E74C1"/>
    <w:rsid w:val="003F1E95"/>
    <w:rsid w:val="00424A1F"/>
    <w:rsid w:val="0044154B"/>
    <w:rsid w:val="00461FF8"/>
    <w:rsid w:val="00463667"/>
    <w:rsid w:val="004809CE"/>
    <w:rsid w:val="00484B45"/>
    <w:rsid w:val="00485714"/>
    <w:rsid w:val="00485756"/>
    <w:rsid w:val="004B22F3"/>
    <w:rsid w:val="004C6C32"/>
    <w:rsid w:val="004E39B1"/>
    <w:rsid w:val="005607D2"/>
    <w:rsid w:val="00566EF8"/>
    <w:rsid w:val="00567E91"/>
    <w:rsid w:val="005933F1"/>
    <w:rsid w:val="005E7FAE"/>
    <w:rsid w:val="00607D79"/>
    <w:rsid w:val="00612837"/>
    <w:rsid w:val="00673210"/>
    <w:rsid w:val="00684474"/>
    <w:rsid w:val="006863D2"/>
    <w:rsid w:val="006D25C6"/>
    <w:rsid w:val="006D6039"/>
    <w:rsid w:val="006F524D"/>
    <w:rsid w:val="007308C9"/>
    <w:rsid w:val="007602F2"/>
    <w:rsid w:val="00775114"/>
    <w:rsid w:val="007B185F"/>
    <w:rsid w:val="007B542A"/>
    <w:rsid w:val="007D0053"/>
    <w:rsid w:val="007E6A06"/>
    <w:rsid w:val="00834587"/>
    <w:rsid w:val="00834F2B"/>
    <w:rsid w:val="00845334"/>
    <w:rsid w:val="00856650"/>
    <w:rsid w:val="0086471D"/>
    <w:rsid w:val="00871E5E"/>
    <w:rsid w:val="0089356C"/>
    <w:rsid w:val="008A6746"/>
    <w:rsid w:val="008C1AA2"/>
    <w:rsid w:val="008C3B61"/>
    <w:rsid w:val="008E0AF2"/>
    <w:rsid w:val="0090412E"/>
    <w:rsid w:val="00904D25"/>
    <w:rsid w:val="009146D3"/>
    <w:rsid w:val="0092066A"/>
    <w:rsid w:val="00961C2E"/>
    <w:rsid w:val="00966229"/>
    <w:rsid w:val="00971D7E"/>
    <w:rsid w:val="00984618"/>
    <w:rsid w:val="009D05FC"/>
    <w:rsid w:val="009E4166"/>
    <w:rsid w:val="009E5246"/>
    <w:rsid w:val="00A100D0"/>
    <w:rsid w:val="00A33F56"/>
    <w:rsid w:val="00A4378B"/>
    <w:rsid w:val="00A5327D"/>
    <w:rsid w:val="00A7411B"/>
    <w:rsid w:val="00AA101B"/>
    <w:rsid w:val="00AB4934"/>
    <w:rsid w:val="00AC1B1A"/>
    <w:rsid w:val="00B54BA3"/>
    <w:rsid w:val="00B54E86"/>
    <w:rsid w:val="00B715DC"/>
    <w:rsid w:val="00B8721E"/>
    <w:rsid w:val="00BD12C5"/>
    <w:rsid w:val="00BD1C28"/>
    <w:rsid w:val="00BE71C3"/>
    <w:rsid w:val="00C1511C"/>
    <w:rsid w:val="00C41C28"/>
    <w:rsid w:val="00C7180B"/>
    <w:rsid w:val="00C875A3"/>
    <w:rsid w:val="00CF5291"/>
    <w:rsid w:val="00D11F41"/>
    <w:rsid w:val="00D13A71"/>
    <w:rsid w:val="00D55ADC"/>
    <w:rsid w:val="00D66244"/>
    <w:rsid w:val="00D83542"/>
    <w:rsid w:val="00DA24E6"/>
    <w:rsid w:val="00DB3A50"/>
    <w:rsid w:val="00DC1AAC"/>
    <w:rsid w:val="00DD52A9"/>
    <w:rsid w:val="00E21877"/>
    <w:rsid w:val="00E71862"/>
    <w:rsid w:val="00E728AA"/>
    <w:rsid w:val="00E761A7"/>
    <w:rsid w:val="00E90601"/>
    <w:rsid w:val="00E92342"/>
    <w:rsid w:val="00E95B70"/>
    <w:rsid w:val="00EC7305"/>
    <w:rsid w:val="00ED494C"/>
    <w:rsid w:val="00EE1FE9"/>
    <w:rsid w:val="00EE778E"/>
    <w:rsid w:val="00F756AF"/>
    <w:rsid w:val="00FA35D1"/>
    <w:rsid w:val="00FB1F28"/>
    <w:rsid w:val="00FD2F6E"/>
    <w:rsid w:val="00FF03B6"/>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12FDE"/>
  <w15:docId w15:val="{1FB6EE2F-8EBF-464C-AA53-549EA460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41C28"/>
    <w:rPr>
      <w:rFonts w:ascii="Arial" w:eastAsia="Times New Roman" w:hAnsi="Arial"/>
      <w:sz w:val="22"/>
      <w:lang w:val="en-GB"/>
    </w:rPr>
  </w:style>
  <w:style w:type="paragraph" w:styleId="1">
    <w:name w:val="heading 1"/>
    <w:basedOn w:val="a"/>
    <w:next w:val="a"/>
    <w:link w:val="10"/>
    <w:qFormat/>
    <w:rsid w:val="00DD52A9"/>
    <w:pPr>
      <w:keepNext/>
      <w:spacing w:before="1200" w:after="720"/>
      <w:jc w:val="center"/>
      <w:outlineLvl w:val="0"/>
    </w:pPr>
    <w:rPr>
      <w:b/>
      <w:bCs/>
      <w:caps/>
      <w:kern w:val="28"/>
    </w:rPr>
  </w:style>
  <w:style w:type="paragraph" w:styleId="2">
    <w:name w:val="heading 2"/>
    <w:basedOn w:val="a"/>
    <w:next w:val="a"/>
    <w:link w:val="20"/>
    <w:qFormat/>
    <w:rsid w:val="00DD52A9"/>
    <w:pPr>
      <w:keepNext/>
      <w:spacing w:before="240" w:after="240"/>
      <w:outlineLvl w:val="1"/>
    </w:pPr>
    <w:rPr>
      <w:b/>
      <w:bCs/>
    </w:rPr>
  </w:style>
  <w:style w:type="paragraph" w:styleId="3">
    <w:name w:val="heading 3"/>
    <w:basedOn w:val="a"/>
    <w:next w:val="a"/>
    <w:link w:val="30"/>
    <w:qFormat/>
    <w:rsid w:val="00DD52A9"/>
    <w:pPr>
      <w:keepNext/>
      <w:spacing w:before="240" w:after="240"/>
      <w:outlineLvl w:val="2"/>
    </w:pPr>
    <w:rPr>
      <w:b/>
      <w:bCs/>
      <w:i/>
      <w:iCs/>
    </w:rPr>
  </w:style>
  <w:style w:type="paragraph" w:styleId="4">
    <w:name w:val="heading 4"/>
    <w:basedOn w:val="a"/>
    <w:next w:val="a"/>
    <w:link w:val="40"/>
    <w:qFormat/>
    <w:rsid w:val="00DD52A9"/>
    <w:pPr>
      <w:keepNext/>
      <w:spacing w:before="240" w:after="240"/>
      <w:outlineLvl w:val="3"/>
    </w:pPr>
    <w:rPr>
      <w:i/>
      <w:iCs/>
    </w:rPr>
  </w:style>
  <w:style w:type="paragraph" w:styleId="5">
    <w:name w:val="heading 5"/>
    <w:basedOn w:val="a"/>
    <w:next w:val="a"/>
    <w:link w:val="50"/>
    <w:qFormat/>
    <w:rsid w:val="00DD52A9"/>
    <w:pPr>
      <w:spacing w:before="240" w:after="240"/>
      <w:outlineLvl w:val="4"/>
    </w:pPr>
  </w:style>
  <w:style w:type="paragraph" w:styleId="6">
    <w:name w:val="heading 6"/>
    <w:basedOn w:val="a"/>
    <w:next w:val="a"/>
    <w:link w:val="60"/>
    <w:qFormat/>
    <w:rsid w:val="00DD52A9"/>
    <w:pPr>
      <w:spacing w:before="240" w:after="60"/>
      <w:outlineLvl w:val="5"/>
    </w:pPr>
    <w:rPr>
      <w:b/>
      <w:bCs/>
    </w:rPr>
  </w:style>
  <w:style w:type="paragraph" w:styleId="7">
    <w:name w:val="heading 7"/>
    <w:basedOn w:val="a"/>
    <w:next w:val="a"/>
    <w:link w:val="70"/>
    <w:qFormat/>
    <w:rsid w:val="00DD52A9"/>
    <w:pPr>
      <w:spacing w:before="240" w:after="60"/>
      <w:outlineLvl w:val="6"/>
    </w:pPr>
    <w:rPr>
      <w:sz w:val="24"/>
      <w:szCs w:val="24"/>
    </w:rPr>
  </w:style>
  <w:style w:type="paragraph" w:styleId="8">
    <w:name w:val="heading 8"/>
    <w:basedOn w:val="a"/>
    <w:next w:val="a"/>
    <w:link w:val="80"/>
    <w:qFormat/>
    <w:rsid w:val="00DD52A9"/>
    <w:pPr>
      <w:spacing w:before="240" w:after="60"/>
      <w:outlineLvl w:val="7"/>
    </w:pPr>
    <w:rPr>
      <w:i/>
      <w:iCs/>
      <w:sz w:val="24"/>
      <w:szCs w:val="24"/>
    </w:rPr>
  </w:style>
  <w:style w:type="paragraph" w:styleId="9">
    <w:name w:val="heading 9"/>
    <w:basedOn w:val="a"/>
    <w:next w:val="a"/>
    <w:link w:val="90"/>
    <w:qFormat/>
    <w:rsid w:val="00DD52A9"/>
    <w:pPr>
      <w:spacing w:before="240" w:after="60"/>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2A9"/>
    <w:rPr>
      <w:b/>
      <w:bCs/>
      <w:caps/>
      <w:kern w:val="28"/>
      <w:sz w:val="22"/>
      <w:szCs w:val="22"/>
      <w:lang w:val="en-GB" w:eastAsia="zh-CN"/>
    </w:rPr>
  </w:style>
  <w:style w:type="character" w:customStyle="1" w:styleId="20">
    <w:name w:val="Заголовок 2 Знак"/>
    <w:basedOn w:val="a0"/>
    <w:link w:val="2"/>
    <w:rsid w:val="00DD52A9"/>
    <w:rPr>
      <w:b/>
      <w:bCs/>
      <w:sz w:val="22"/>
      <w:szCs w:val="22"/>
      <w:lang w:val="en-GB" w:eastAsia="zh-CN"/>
    </w:rPr>
  </w:style>
  <w:style w:type="character" w:customStyle="1" w:styleId="30">
    <w:name w:val="Заголовок 3 Знак"/>
    <w:basedOn w:val="a0"/>
    <w:link w:val="3"/>
    <w:rsid w:val="00DD52A9"/>
    <w:rPr>
      <w:b/>
      <w:bCs/>
      <w:i/>
      <w:iCs/>
      <w:sz w:val="22"/>
      <w:szCs w:val="22"/>
      <w:lang w:val="en-GB" w:eastAsia="zh-CN"/>
    </w:rPr>
  </w:style>
  <w:style w:type="character" w:customStyle="1" w:styleId="40">
    <w:name w:val="Заголовок 4 Знак"/>
    <w:basedOn w:val="a0"/>
    <w:link w:val="4"/>
    <w:rsid w:val="00DD52A9"/>
    <w:rPr>
      <w:i/>
      <w:iCs/>
      <w:sz w:val="22"/>
      <w:szCs w:val="22"/>
      <w:lang w:val="en-GB" w:eastAsia="zh-CN"/>
    </w:rPr>
  </w:style>
  <w:style w:type="character" w:customStyle="1" w:styleId="50">
    <w:name w:val="Заголовок 5 Знак"/>
    <w:basedOn w:val="a0"/>
    <w:link w:val="5"/>
    <w:rsid w:val="00DD52A9"/>
    <w:rPr>
      <w:sz w:val="22"/>
      <w:szCs w:val="22"/>
      <w:lang w:val="en-GB" w:eastAsia="zh-CN"/>
    </w:rPr>
  </w:style>
  <w:style w:type="character" w:customStyle="1" w:styleId="60">
    <w:name w:val="Заголовок 6 Знак"/>
    <w:basedOn w:val="a0"/>
    <w:link w:val="6"/>
    <w:rsid w:val="00DD52A9"/>
    <w:rPr>
      <w:b/>
      <w:bCs/>
      <w:sz w:val="22"/>
      <w:szCs w:val="22"/>
      <w:lang w:val="en-GB" w:eastAsia="zh-CN"/>
    </w:rPr>
  </w:style>
  <w:style w:type="character" w:customStyle="1" w:styleId="70">
    <w:name w:val="Заголовок 7 Знак"/>
    <w:basedOn w:val="a0"/>
    <w:link w:val="7"/>
    <w:rsid w:val="00DD52A9"/>
    <w:rPr>
      <w:sz w:val="24"/>
      <w:szCs w:val="24"/>
      <w:lang w:val="en-GB" w:eastAsia="zh-CN"/>
    </w:rPr>
  </w:style>
  <w:style w:type="character" w:customStyle="1" w:styleId="80">
    <w:name w:val="Заголовок 8 Знак"/>
    <w:basedOn w:val="a0"/>
    <w:link w:val="8"/>
    <w:rsid w:val="00DD52A9"/>
    <w:rPr>
      <w:i/>
      <w:iCs/>
      <w:sz w:val="24"/>
      <w:szCs w:val="24"/>
      <w:lang w:val="en-GB" w:eastAsia="zh-CN"/>
    </w:rPr>
  </w:style>
  <w:style w:type="character" w:customStyle="1" w:styleId="90">
    <w:name w:val="Заголовок 9 Знак"/>
    <w:basedOn w:val="a0"/>
    <w:link w:val="9"/>
    <w:rsid w:val="00DD52A9"/>
    <w:rPr>
      <w:rFonts w:ascii="Arial" w:hAnsi="Arial" w:cs="Arial"/>
      <w:sz w:val="22"/>
      <w:szCs w:val="22"/>
      <w:lang w:val="en-GB" w:eastAsia="zh-CN"/>
    </w:rPr>
  </w:style>
  <w:style w:type="paragraph" w:styleId="11">
    <w:name w:val="toc 1"/>
    <w:basedOn w:val="a"/>
    <w:next w:val="a"/>
    <w:uiPriority w:val="39"/>
    <w:qFormat/>
    <w:rsid w:val="00DD52A9"/>
    <w:pPr>
      <w:tabs>
        <w:tab w:val="right" w:leader="dot" w:pos="6803"/>
      </w:tabs>
      <w:spacing w:before="120" w:after="120"/>
    </w:pPr>
    <w:rPr>
      <w:caps/>
    </w:rPr>
  </w:style>
  <w:style w:type="paragraph" w:styleId="21">
    <w:name w:val="toc 2"/>
    <w:basedOn w:val="a"/>
    <w:next w:val="a"/>
    <w:uiPriority w:val="39"/>
    <w:qFormat/>
    <w:rsid w:val="00DD52A9"/>
    <w:pPr>
      <w:tabs>
        <w:tab w:val="right" w:leader="dot" w:pos="6803"/>
      </w:tabs>
      <w:ind w:left="198"/>
    </w:pPr>
  </w:style>
  <w:style w:type="paragraph" w:styleId="31">
    <w:name w:val="toc 3"/>
    <w:basedOn w:val="a"/>
    <w:next w:val="a"/>
    <w:qFormat/>
    <w:rsid w:val="00DD52A9"/>
    <w:pPr>
      <w:tabs>
        <w:tab w:val="right" w:leader="dot" w:pos="6803"/>
      </w:tabs>
      <w:ind w:left="397"/>
    </w:pPr>
  </w:style>
  <w:style w:type="paragraph" w:styleId="41">
    <w:name w:val="toc 4"/>
    <w:basedOn w:val="a"/>
    <w:next w:val="a"/>
    <w:qFormat/>
    <w:rsid w:val="00DD52A9"/>
    <w:pPr>
      <w:tabs>
        <w:tab w:val="right" w:leader="dot" w:pos="6803"/>
      </w:tabs>
      <w:ind w:left="595"/>
    </w:pPr>
    <w:rPr>
      <w:noProof/>
    </w:rPr>
  </w:style>
  <w:style w:type="paragraph" w:styleId="51">
    <w:name w:val="toc 5"/>
    <w:basedOn w:val="a"/>
    <w:next w:val="a"/>
    <w:qFormat/>
    <w:rsid w:val="00DD52A9"/>
    <w:pPr>
      <w:tabs>
        <w:tab w:val="right" w:leader="dot" w:pos="6803"/>
      </w:tabs>
      <w:ind w:left="794"/>
    </w:pPr>
    <w:rPr>
      <w:noProof/>
    </w:rPr>
  </w:style>
  <w:style w:type="paragraph" w:styleId="61">
    <w:name w:val="toc 6"/>
    <w:basedOn w:val="a"/>
    <w:next w:val="a"/>
    <w:qFormat/>
    <w:rsid w:val="00DD52A9"/>
    <w:pPr>
      <w:ind w:left="1100"/>
    </w:pPr>
  </w:style>
  <w:style w:type="paragraph" w:styleId="71">
    <w:name w:val="toc 7"/>
    <w:basedOn w:val="a"/>
    <w:next w:val="a"/>
    <w:qFormat/>
    <w:rsid w:val="00DD52A9"/>
    <w:pPr>
      <w:ind w:left="1320"/>
    </w:pPr>
  </w:style>
  <w:style w:type="paragraph" w:styleId="81">
    <w:name w:val="toc 8"/>
    <w:basedOn w:val="a"/>
    <w:next w:val="a"/>
    <w:qFormat/>
    <w:rsid w:val="00DD52A9"/>
    <w:pPr>
      <w:ind w:left="1540"/>
    </w:pPr>
  </w:style>
  <w:style w:type="paragraph" w:styleId="91">
    <w:name w:val="toc 9"/>
    <w:basedOn w:val="a"/>
    <w:next w:val="a"/>
    <w:qFormat/>
    <w:rsid w:val="00DD52A9"/>
    <w:pPr>
      <w:ind w:left="1760"/>
    </w:pPr>
  </w:style>
  <w:style w:type="paragraph" w:styleId="a3">
    <w:name w:val="caption"/>
    <w:basedOn w:val="a"/>
    <w:next w:val="a"/>
    <w:qFormat/>
    <w:rsid w:val="00DD52A9"/>
    <w:pPr>
      <w:spacing w:before="120" w:after="120"/>
    </w:pPr>
    <w:rPr>
      <w:b/>
      <w:bCs/>
      <w:sz w:val="20"/>
    </w:rPr>
  </w:style>
  <w:style w:type="paragraph" w:styleId="a4">
    <w:name w:val="Title"/>
    <w:basedOn w:val="a"/>
    <w:link w:val="a5"/>
    <w:qFormat/>
    <w:rsid w:val="00DD52A9"/>
    <w:pPr>
      <w:spacing w:before="240" w:after="60"/>
      <w:jc w:val="center"/>
      <w:outlineLvl w:val="0"/>
    </w:pPr>
    <w:rPr>
      <w:rFonts w:cs="Arial"/>
      <w:b/>
      <w:bCs/>
      <w:kern w:val="28"/>
      <w:sz w:val="32"/>
      <w:szCs w:val="32"/>
    </w:rPr>
  </w:style>
  <w:style w:type="character" w:customStyle="1" w:styleId="a5">
    <w:name w:val="Заголовок Знак"/>
    <w:basedOn w:val="a0"/>
    <w:link w:val="a4"/>
    <w:rsid w:val="00DD52A9"/>
    <w:rPr>
      <w:rFonts w:ascii="Arial" w:hAnsi="Arial" w:cs="Arial"/>
      <w:b/>
      <w:bCs/>
      <w:kern w:val="28"/>
      <w:sz w:val="32"/>
      <w:szCs w:val="32"/>
      <w:lang w:val="en-GB" w:eastAsia="zh-CN"/>
    </w:rPr>
  </w:style>
  <w:style w:type="paragraph" w:styleId="a6">
    <w:name w:val="Subtitle"/>
    <w:basedOn w:val="a"/>
    <w:link w:val="a7"/>
    <w:qFormat/>
    <w:rsid w:val="00DD52A9"/>
    <w:pPr>
      <w:spacing w:after="60"/>
      <w:jc w:val="center"/>
      <w:outlineLvl w:val="1"/>
    </w:pPr>
    <w:rPr>
      <w:rFonts w:cs="Arial"/>
      <w:sz w:val="24"/>
      <w:szCs w:val="24"/>
    </w:rPr>
  </w:style>
  <w:style w:type="character" w:customStyle="1" w:styleId="a7">
    <w:name w:val="Подзаголовок Знак"/>
    <w:basedOn w:val="a0"/>
    <w:link w:val="a6"/>
    <w:rsid w:val="00DD52A9"/>
    <w:rPr>
      <w:rFonts w:ascii="Arial" w:hAnsi="Arial" w:cs="Arial"/>
      <w:sz w:val="24"/>
      <w:szCs w:val="24"/>
      <w:lang w:val="en-GB" w:eastAsia="zh-CN"/>
    </w:rPr>
  </w:style>
  <w:style w:type="paragraph" w:styleId="a8">
    <w:name w:val="header"/>
    <w:basedOn w:val="a"/>
    <w:link w:val="a9"/>
    <w:unhideWhenUsed/>
    <w:rsid w:val="006D6039"/>
    <w:pPr>
      <w:tabs>
        <w:tab w:val="center" w:pos="4680"/>
        <w:tab w:val="right" w:pos="9360"/>
      </w:tabs>
    </w:pPr>
  </w:style>
  <w:style w:type="character" w:customStyle="1" w:styleId="a9">
    <w:name w:val="Верхний колонтитул Знак"/>
    <w:basedOn w:val="a0"/>
    <w:link w:val="a8"/>
    <w:uiPriority w:val="99"/>
    <w:rsid w:val="006D6039"/>
    <w:rPr>
      <w:sz w:val="22"/>
      <w:szCs w:val="22"/>
      <w:lang w:val="en-GB" w:eastAsia="zh-CN"/>
    </w:rPr>
  </w:style>
  <w:style w:type="paragraph" w:styleId="aa">
    <w:name w:val="footer"/>
    <w:basedOn w:val="a"/>
    <w:link w:val="ab"/>
    <w:unhideWhenUsed/>
    <w:rsid w:val="006D6039"/>
    <w:pPr>
      <w:tabs>
        <w:tab w:val="center" w:pos="4680"/>
        <w:tab w:val="right" w:pos="9360"/>
      </w:tabs>
    </w:pPr>
  </w:style>
  <w:style w:type="character" w:customStyle="1" w:styleId="ab">
    <w:name w:val="Нижний колонтитул Знак"/>
    <w:basedOn w:val="a0"/>
    <w:link w:val="aa"/>
    <w:uiPriority w:val="99"/>
    <w:rsid w:val="006D6039"/>
    <w:rPr>
      <w:sz w:val="22"/>
      <w:szCs w:val="22"/>
      <w:lang w:val="en-GB" w:eastAsia="zh-CN"/>
    </w:rPr>
  </w:style>
  <w:style w:type="character" w:styleId="ac">
    <w:name w:val="Hyperlink"/>
    <w:basedOn w:val="a0"/>
    <w:uiPriority w:val="99"/>
    <w:rsid w:val="00C41C28"/>
    <w:rPr>
      <w:color w:val="0000FF"/>
      <w:u w:val="single"/>
    </w:rPr>
  </w:style>
  <w:style w:type="table" w:styleId="ad">
    <w:name w:val="Table Grid"/>
    <w:basedOn w:val="a1"/>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qFormat/>
    <w:rsid w:val="00C41C28"/>
    <w:pPr>
      <w:tabs>
        <w:tab w:val="left" w:pos="567"/>
      </w:tabs>
      <w:spacing w:after="120"/>
    </w:pPr>
    <w:rPr>
      <w:rFonts w:ascii="Calibri" w:hAnsi="Calibri"/>
    </w:rPr>
  </w:style>
  <w:style w:type="character" w:customStyle="1" w:styleId="af">
    <w:name w:val="Основной текст Знак"/>
    <w:basedOn w:val="a0"/>
    <w:link w:val="ae"/>
    <w:rsid w:val="00C41C28"/>
    <w:rPr>
      <w:rFonts w:ascii="Calibri" w:eastAsia="Times New Roman" w:hAnsi="Calibri"/>
      <w:sz w:val="22"/>
      <w:lang w:val="en-GB"/>
    </w:rPr>
  </w:style>
  <w:style w:type="paragraph" w:styleId="af0">
    <w:name w:val="footnote text"/>
    <w:aliases w:val="Footnotes,Footnote Text Char Char Char,Footnote Text Char Char,single space Char,ft Char,single space,Footnote Text Char Char Char Char Char Char Char Char,Footnote Text Char Char Char Char1 Char,f,FOOTNOTES,fn,Fußnotentext Char,ADB,Footno"/>
    <w:basedOn w:val="a"/>
    <w:link w:val="af1"/>
    <w:uiPriority w:val="99"/>
    <w:unhideWhenUsed/>
    <w:qFormat/>
    <w:rsid w:val="00C41C28"/>
    <w:pPr>
      <w:tabs>
        <w:tab w:val="left" w:pos="567"/>
      </w:tabs>
      <w:spacing w:after="60"/>
      <w:ind w:left="567" w:hanging="567"/>
    </w:pPr>
    <w:rPr>
      <w:rFonts w:ascii="Calibri" w:hAnsi="Calibri"/>
      <w:sz w:val="18"/>
    </w:rPr>
  </w:style>
  <w:style w:type="character" w:customStyle="1" w:styleId="af1">
    <w:name w:val="Текст сноски Знак"/>
    <w:aliases w:val="Footnotes Знак,Footnote Text Char Char Char Знак,Footnote Text Char Char Знак,single space Char Знак,ft Char Знак,single space Знак,Footnote Text Char Char Char Char Char Char Char Char Знак,Footnote Text Char Char Char Char1 Char Знак"/>
    <w:basedOn w:val="a0"/>
    <w:link w:val="af0"/>
    <w:uiPriority w:val="99"/>
    <w:rsid w:val="00C41C28"/>
    <w:rPr>
      <w:rFonts w:ascii="Calibri" w:eastAsia="Times New Roman" w:hAnsi="Calibri"/>
      <w:sz w:val="18"/>
      <w:lang w:val="en-GB"/>
    </w:rPr>
  </w:style>
  <w:style w:type="character" w:styleId="af2">
    <w:name w:val="footnote reference"/>
    <w:aliases w:val="ftref Char,BVI fnr Char,Footnotes refss,16 Point,Superscript 6 Point,Footnote Reference Number,nota pié di pagina,Times 10 Point,Exposant 3 Point,Footnote symbol,Footnote reference number,EN Footnote Reference,note TESI,Ref,Footnote"/>
    <w:basedOn w:val="a0"/>
    <w:link w:val="ftref"/>
    <w:uiPriority w:val="99"/>
    <w:unhideWhenUsed/>
    <w:rsid w:val="00C41C28"/>
    <w:rPr>
      <w:vertAlign w:val="superscript"/>
    </w:rPr>
  </w:style>
  <w:style w:type="paragraph" w:customStyle="1" w:styleId="ftref">
    <w:name w:val="ftref"/>
    <w:aliases w:val="BVI fnr"/>
    <w:basedOn w:val="a"/>
    <w:link w:val="af2"/>
    <w:uiPriority w:val="99"/>
    <w:rsid w:val="00C41C28"/>
    <w:pPr>
      <w:spacing w:after="160" w:line="240" w:lineRule="exact"/>
    </w:pPr>
    <w:rPr>
      <w:rFonts w:ascii="Times New Roman" w:eastAsiaTheme="minorHAnsi" w:hAnsi="Times New Roman"/>
      <w:sz w:val="20"/>
      <w:vertAlign w:val="superscript"/>
      <w:lang w:val="en-US"/>
    </w:rPr>
  </w:style>
  <w:style w:type="table" w:styleId="-3">
    <w:name w:val="Colorful List Accent 3"/>
    <w:basedOn w:val="a1"/>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3">
    <w:name w:val="TOC Heading"/>
    <w:basedOn w:val="1"/>
    <w:next w:val="a"/>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af4">
    <w:name w:val="page number"/>
    <w:basedOn w:val="a0"/>
    <w:rsid w:val="00C41C28"/>
  </w:style>
  <w:style w:type="paragraph" w:styleId="af5">
    <w:name w:val="Balloon Text"/>
    <w:basedOn w:val="a"/>
    <w:link w:val="af6"/>
    <w:uiPriority w:val="99"/>
    <w:semiHidden/>
    <w:unhideWhenUsed/>
    <w:rsid w:val="00C41C28"/>
    <w:rPr>
      <w:rFonts w:ascii="Tahoma" w:hAnsi="Tahoma" w:cs="Tahoma"/>
      <w:sz w:val="16"/>
      <w:szCs w:val="16"/>
    </w:rPr>
  </w:style>
  <w:style w:type="character" w:customStyle="1" w:styleId="af6">
    <w:name w:val="Текст выноски Знак"/>
    <w:basedOn w:val="a0"/>
    <w:link w:val="af5"/>
    <w:uiPriority w:val="99"/>
    <w:semiHidden/>
    <w:rsid w:val="00C41C28"/>
    <w:rPr>
      <w:rFonts w:ascii="Tahoma" w:eastAsia="Times New Roman" w:hAnsi="Tahoma" w:cs="Tahoma"/>
      <w:sz w:val="16"/>
      <w:szCs w:val="16"/>
      <w:lang w:val="en-GB"/>
    </w:rPr>
  </w:style>
  <w:style w:type="paragraph" w:styleId="af7">
    <w:name w:val="List Paragraph"/>
    <w:aliases w:val="List Paragraph (numbered (a)),Normal 1,List Paragraph 1,Akapit z listą BS,Bullets"/>
    <w:basedOn w:val="a"/>
    <w:link w:val="af8"/>
    <w:uiPriority w:val="34"/>
    <w:qFormat/>
    <w:rsid w:val="0015023E"/>
    <w:pPr>
      <w:ind w:left="720"/>
      <w:contextualSpacing/>
    </w:pPr>
  </w:style>
  <w:style w:type="character" w:styleId="af9">
    <w:name w:val="FollowedHyperlink"/>
    <w:basedOn w:val="a0"/>
    <w:uiPriority w:val="99"/>
    <w:semiHidden/>
    <w:unhideWhenUsed/>
    <w:rsid w:val="00BD1C28"/>
    <w:rPr>
      <w:color w:val="800080" w:themeColor="followedHyperlink"/>
      <w:u w:val="single"/>
    </w:rPr>
  </w:style>
  <w:style w:type="character" w:styleId="afa">
    <w:name w:val="annotation reference"/>
    <w:basedOn w:val="a0"/>
    <w:uiPriority w:val="99"/>
    <w:semiHidden/>
    <w:unhideWhenUsed/>
    <w:rsid w:val="00971D7E"/>
    <w:rPr>
      <w:sz w:val="16"/>
      <w:szCs w:val="16"/>
    </w:rPr>
  </w:style>
  <w:style w:type="paragraph" w:styleId="afb">
    <w:name w:val="annotation text"/>
    <w:basedOn w:val="a"/>
    <w:link w:val="afc"/>
    <w:uiPriority w:val="99"/>
    <w:semiHidden/>
    <w:unhideWhenUsed/>
    <w:rsid w:val="00971D7E"/>
    <w:rPr>
      <w:sz w:val="20"/>
    </w:rPr>
  </w:style>
  <w:style w:type="character" w:customStyle="1" w:styleId="afc">
    <w:name w:val="Текст примечания Знак"/>
    <w:basedOn w:val="a0"/>
    <w:link w:val="afb"/>
    <w:uiPriority w:val="99"/>
    <w:semiHidden/>
    <w:rsid w:val="00971D7E"/>
    <w:rPr>
      <w:rFonts w:ascii="Arial" w:eastAsia="Times New Roman" w:hAnsi="Arial"/>
      <w:lang w:val="en-GB"/>
    </w:rPr>
  </w:style>
  <w:style w:type="paragraph" w:styleId="afd">
    <w:name w:val="annotation subject"/>
    <w:basedOn w:val="afb"/>
    <w:next w:val="afb"/>
    <w:link w:val="afe"/>
    <w:uiPriority w:val="99"/>
    <w:semiHidden/>
    <w:unhideWhenUsed/>
    <w:rsid w:val="00971D7E"/>
    <w:rPr>
      <w:b/>
      <w:bCs/>
    </w:rPr>
  </w:style>
  <w:style w:type="character" w:customStyle="1" w:styleId="afe">
    <w:name w:val="Тема примечания Знак"/>
    <w:basedOn w:val="afc"/>
    <w:link w:val="afd"/>
    <w:uiPriority w:val="99"/>
    <w:semiHidden/>
    <w:rsid w:val="00971D7E"/>
    <w:rPr>
      <w:rFonts w:ascii="Arial" w:eastAsia="Times New Roman" w:hAnsi="Arial"/>
      <w:b/>
      <w:bCs/>
      <w:lang w:val="en-GB"/>
    </w:rPr>
  </w:style>
  <w:style w:type="character" w:customStyle="1" w:styleId="HeaderTitle">
    <w:name w:val="Header Title"/>
    <w:uiPriority w:val="99"/>
    <w:unhideWhenUsed/>
    <w:rsid w:val="00E21877"/>
    <w:rPr>
      <w:caps/>
      <w:smallCaps w:val="0"/>
      <w:sz w:val="18"/>
    </w:rPr>
  </w:style>
  <w:style w:type="paragraph" w:customStyle="1" w:styleId="Para">
    <w:name w:val="Para"/>
    <w:basedOn w:val="a"/>
    <w:link w:val="ParaChar"/>
    <w:uiPriority w:val="3"/>
    <w:qFormat/>
    <w:rsid w:val="00E21877"/>
    <w:pPr>
      <w:spacing w:before="120" w:after="120"/>
      <w:ind w:left="680" w:right="680"/>
      <w:jc w:val="both"/>
    </w:pPr>
    <w:rPr>
      <w:rFonts w:ascii="Times New Roman" w:eastAsia="SimSun" w:hAnsi="Times New Roman"/>
    </w:rPr>
  </w:style>
  <w:style w:type="paragraph" w:customStyle="1" w:styleId="HeaderOdd">
    <w:name w:val="Header Odd"/>
    <w:basedOn w:val="a"/>
    <w:next w:val="a"/>
    <w:unhideWhenUsed/>
    <w:rsid w:val="00E21877"/>
    <w:pPr>
      <w:pBdr>
        <w:bottom w:val="single" w:sz="4" w:space="0" w:color="auto"/>
      </w:pBdr>
      <w:autoSpaceDE w:val="0"/>
      <w:autoSpaceDN w:val="0"/>
      <w:adjustRightInd w:val="0"/>
      <w:jc w:val="right"/>
      <w:textAlignment w:val="center"/>
    </w:pPr>
    <w:rPr>
      <w:rFonts w:ascii="Times New Roman" w:eastAsia="SimSun" w:hAnsi="Times New Roman" w:cs="Bernini Sans"/>
      <w:bCs/>
      <w:sz w:val="2"/>
      <w:lang w:val="fr-FR"/>
    </w:rPr>
  </w:style>
  <w:style w:type="paragraph" w:customStyle="1" w:styleId="HeaderEven">
    <w:name w:val="Header Even"/>
    <w:basedOn w:val="HeaderOdd"/>
    <w:unhideWhenUsed/>
    <w:rsid w:val="00E21877"/>
    <w:pPr>
      <w:jc w:val="left"/>
    </w:pPr>
    <w:rPr>
      <w:bCs w:val="0"/>
    </w:rPr>
  </w:style>
  <w:style w:type="paragraph" w:customStyle="1" w:styleId="BulletedList">
    <w:name w:val="Bulleted List"/>
    <w:basedOn w:val="af7"/>
    <w:uiPriority w:val="6"/>
    <w:qFormat/>
    <w:rsid w:val="00E21877"/>
    <w:pPr>
      <w:numPr>
        <w:numId w:val="10"/>
      </w:numPr>
      <w:spacing w:after="120"/>
      <w:ind w:right="680"/>
      <w:jc w:val="both"/>
    </w:pPr>
    <w:rPr>
      <w:rFonts w:ascii="Times New Roman" w:eastAsia="SimSun" w:hAnsi="Times New Roman"/>
    </w:rPr>
  </w:style>
  <w:style w:type="paragraph" w:customStyle="1" w:styleId="FooterClassification">
    <w:name w:val="Footer Classification"/>
    <w:basedOn w:val="a"/>
    <w:rsid w:val="00E21877"/>
    <w:pPr>
      <w:tabs>
        <w:tab w:val="left" w:pos="850"/>
        <w:tab w:val="left" w:pos="1191"/>
        <w:tab w:val="left" w:pos="1531"/>
      </w:tabs>
      <w:jc w:val="right"/>
    </w:pPr>
    <w:rPr>
      <w:rFonts w:ascii="Times New Roman" w:eastAsiaTheme="minorHAnsi" w:hAnsi="Times New Roman"/>
      <w:sz w:val="16"/>
    </w:rPr>
  </w:style>
  <w:style w:type="character" w:customStyle="1" w:styleId="af8">
    <w:name w:val="Абзац списка Знак"/>
    <w:aliases w:val="List Paragraph (numbered (a)) Знак,Normal 1 Знак,List Paragraph 1 Знак,Akapit z listą BS Знак,Bullets Знак"/>
    <w:basedOn w:val="a0"/>
    <w:link w:val="af7"/>
    <w:uiPriority w:val="34"/>
    <w:rsid w:val="00E21877"/>
    <w:rPr>
      <w:rFonts w:ascii="Arial" w:eastAsia="Times New Roman" w:hAnsi="Arial"/>
      <w:sz w:val="22"/>
      <w:lang w:val="en-GB"/>
    </w:rPr>
  </w:style>
  <w:style w:type="character" w:customStyle="1" w:styleId="ParaChar">
    <w:name w:val="Para Char"/>
    <w:basedOn w:val="a0"/>
    <w:link w:val="Para"/>
    <w:uiPriority w:val="3"/>
    <w:locked/>
    <w:rsid w:val="00E21877"/>
    <w:rPr>
      <w:rFonts w:eastAsia="SimSu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4761">
      <w:bodyDiv w:val="1"/>
      <w:marLeft w:val="0"/>
      <w:marRight w:val="0"/>
      <w:marTop w:val="0"/>
      <w:marBottom w:val="0"/>
      <w:divBdr>
        <w:top w:val="none" w:sz="0" w:space="0" w:color="auto"/>
        <w:left w:val="none" w:sz="0" w:space="0" w:color="auto"/>
        <w:bottom w:val="none" w:sz="0" w:space="0" w:color="auto"/>
        <w:right w:val="none" w:sz="0" w:space="0" w:color="auto"/>
      </w:divBdr>
    </w:div>
    <w:div w:id="894120113">
      <w:bodyDiv w:val="1"/>
      <w:marLeft w:val="0"/>
      <w:marRight w:val="0"/>
      <w:marTop w:val="0"/>
      <w:marBottom w:val="0"/>
      <w:divBdr>
        <w:top w:val="none" w:sz="0" w:space="0" w:color="auto"/>
        <w:left w:val="none" w:sz="0" w:space="0" w:color="auto"/>
        <w:bottom w:val="none" w:sz="0" w:space="0" w:color="auto"/>
        <w:right w:val="none" w:sz="0" w:space="0" w:color="auto"/>
      </w:divBdr>
    </w:div>
    <w:div w:id="1114444145">
      <w:bodyDiv w:val="1"/>
      <w:marLeft w:val="0"/>
      <w:marRight w:val="0"/>
      <w:marTop w:val="0"/>
      <w:marBottom w:val="0"/>
      <w:divBdr>
        <w:top w:val="none" w:sz="0" w:space="0" w:color="auto"/>
        <w:left w:val="none" w:sz="0" w:space="0" w:color="auto"/>
        <w:bottom w:val="none" w:sz="0" w:space="0" w:color="auto"/>
        <w:right w:val="none" w:sz="0" w:space="0" w:color="auto"/>
      </w:divBdr>
    </w:div>
    <w:div w:id="14985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E0DE-B65E-4CA4-9A93-BAD3E61D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625</Words>
  <Characters>3893</Characters>
  <Application>Microsoft Office Word</Application>
  <DocSecurity>0</DocSecurity>
  <Lines>259</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user</cp:lastModifiedBy>
  <cp:revision>11</cp:revision>
  <cp:lastPrinted>2018-05-28T14:54:00Z</cp:lastPrinted>
  <dcterms:created xsi:type="dcterms:W3CDTF">2019-01-04T15:35:00Z</dcterms:created>
  <dcterms:modified xsi:type="dcterms:W3CDTF">2019-01-04T16:13:00Z</dcterms:modified>
</cp:coreProperties>
</file>